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25" w:rsidRPr="000F479D" w:rsidRDefault="004F1E25" w:rsidP="000F479D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3C247E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F97C30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6846BB" w:rsidRPr="00327060" w:rsidRDefault="006846BB" w:rsidP="006846B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6846BB" w:rsidRPr="00CD622D" w:rsidRDefault="006846BB" w:rsidP="006846B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6846BB" w:rsidRPr="000E20E0" w:rsidRDefault="006846BB" w:rsidP="006846BB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r w:rsidR="00E0138C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декабря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846BB">
        <w:rPr>
          <w:rFonts w:ascii="Times New Roman" w:hAnsi="Times New Roman" w:cs="Times New Roman"/>
          <w:b w:val="0"/>
          <w:sz w:val="28"/>
          <w:szCs w:val="28"/>
        </w:rPr>
        <w:t>№</w:t>
      </w:r>
      <w:r w:rsidR="00E0138C">
        <w:rPr>
          <w:rFonts w:ascii="Times New Roman" w:hAnsi="Times New Roman" w:cs="Times New Roman"/>
          <w:b w:val="0"/>
          <w:sz w:val="28"/>
          <w:szCs w:val="28"/>
        </w:rPr>
        <w:t>47/1</w:t>
      </w:r>
    </w:p>
    <w:p w:rsidR="006846BB" w:rsidRDefault="006846BB" w:rsidP="006846B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46BB" w:rsidRDefault="006846BB" w:rsidP="006846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бюджете Городищенского сельского поселения</w:t>
      </w:r>
    </w:p>
    <w:p w:rsidR="006846BB" w:rsidRDefault="006846BB" w:rsidP="006846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846BB" w:rsidRDefault="006846BB" w:rsidP="006846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77766">
        <w:rPr>
          <w:rFonts w:ascii="Times New Roman" w:hAnsi="Times New Roman"/>
          <w:b/>
          <w:sz w:val="28"/>
          <w:szCs w:val="28"/>
          <w:lang w:eastAsia="ru-RU"/>
        </w:rPr>
        <w:t>25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6846BB" w:rsidRPr="000E20E0" w:rsidRDefault="006846BB" w:rsidP="006846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 w:rsidR="0037776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377766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6846BB" w:rsidRDefault="006846BB" w:rsidP="006846BB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A444E5" w:rsidRPr="00377766" w:rsidRDefault="006846BB" w:rsidP="006846BB">
      <w:pPr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  </w:t>
      </w:r>
      <w:r w:rsidRPr="00413ABE">
        <w:rPr>
          <w:rFonts w:ascii="Arial" w:hAnsi="Arial" w:cs="Arial"/>
          <w:sz w:val="24"/>
          <w:szCs w:val="24"/>
        </w:rPr>
        <w:t xml:space="preserve">     </w:t>
      </w:r>
      <w:r w:rsidRPr="006846BB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  </w:t>
      </w:r>
      <w:r w:rsidR="00327C1C" w:rsidRPr="006846B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 w:rsidR="00191F31">
        <w:rPr>
          <w:rFonts w:ascii="Times New Roman" w:hAnsi="Times New Roman"/>
          <w:sz w:val="28"/>
          <w:szCs w:val="28"/>
        </w:rPr>
        <w:t>3760,879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191F31">
        <w:rPr>
          <w:rFonts w:ascii="Times New Roman" w:hAnsi="Times New Roman"/>
          <w:sz w:val="28"/>
          <w:szCs w:val="28"/>
        </w:rPr>
        <w:t>3760,879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191F31">
        <w:rPr>
          <w:rFonts w:ascii="Times New Roman" w:hAnsi="Times New Roman"/>
          <w:sz w:val="28"/>
          <w:szCs w:val="28"/>
        </w:rPr>
        <w:t>3996,227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191F31">
        <w:rPr>
          <w:rFonts w:ascii="Times New Roman" w:hAnsi="Times New Roman"/>
          <w:sz w:val="28"/>
          <w:szCs w:val="28"/>
        </w:rPr>
        <w:t>4158,507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191F31">
        <w:rPr>
          <w:rFonts w:ascii="Times New Roman" w:hAnsi="Times New Roman"/>
          <w:sz w:val="28"/>
          <w:szCs w:val="28"/>
        </w:rPr>
        <w:t>3996,227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FD51AF">
        <w:rPr>
          <w:rFonts w:ascii="Times New Roman" w:hAnsi="Times New Roman"/>
          <w:sz w:val="28"/>
          <w:szCs w:val="28"/>
        </w:rPr>
        <w:t>94,9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lastRenderedPageBreak/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191F31">
        <w:rPr>
          <w:rFonts w:ascii="Times New Roman" w:hAnsi="Times New Roman"/>
          <w:sz w:val="28"/>
          <w:szCs w:val="28"/>
        </w:rPr>
        <w:t>4158,507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FD51AF">
        <w:rPr>
          <w:rFonts w:ascii="Times New Roman" w:hAnsi="Times New Roman"/>
          <w:sz w:val="28"/>
          <w:szCs w:val="28"/>
        </w:rPr>
        <w:t>197,6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FD51AF">
        <w:rPr>
          <w:rFonts w:ascii="Times New Roman" w:hAnsi="Times New Roman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FD51AF">
        <w:rPr>
          <w:rFonts w:ascii="Times New Roman" w:hAnsi="Times New Roman"/>
          <w:sz w:val="28"/>
          <w:szCs w:val="28"/>
          <w:lang w:val="tt-RU"/>
        </w:rPr>
        <w:t>5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FD51AF">
        <w:rPr>
          <w:rFonts w:ascii="Times New Roman" w:hAnsi="Times New Roman"/>
          <w:sz w:val="28"/>
          <w:szCs w:val="28"/>
          <w:lang w:val="tt-RU"/>
        </w:rPr>
        <w:t>6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FD51AF">
        <w:rPr>
          <w:rFonts w:ascii="Times New Roman" w:hAnsi="Times New Roman"/>
          <w:sz w:val="28"/>
          <w:szCs w:val="28"/>
          <w:lang w:val="tt-RU"/>
        </w:rPr>
        <w:t>7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2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3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4" w:name="sub_13"/>
      <w:bookmarkEnd w:id="3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FD51AF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6D3C2C" w:rsidRDefault="006D3C2C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FD51AF">
        <w:rPr>
          <w:rFonts w:ascii="Times New Roman" w:hAnsi="Times New Roman"/>
          <w:sz w:val="28"/>
          <w:szCs w:val="28"/>
        </w:rPr>
        <w:t>2509,9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FD51AF">
        <w:rPr>
          <w:rFonts w:ascii="Times New Roman" w:hAnsi="Times New Roman"/>
          <w:sz w:val="28"/>
          <w:szCs w:val="28"/>
        </w:rPr>
        <w:t>2713,4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FD51AF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FD51AF">
        <w:rPr>
          <w:rFonts w:ascii="Times New Roman" w:hAnsi="Times New Roman"/>
          <w:sz w:val="28"/>
          <w:szCs w:val="28"/>
        </w:rPr>
        <w:t>2851,5</w:t>
      </w:r>
      <w:r w:rsidRPr="001C243C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FD51AF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191F31">
        <w:rPr>
          <w:rFonts w:ascii="Times New Roman" w:hAnsi="Times New Roman"/>
          <w:sz w:val="28"/>
          <w:szCs w:val="28"/>
        </w:rPr>
        <w:t>182,979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FD51AF">
        <w:rPr>
          <w:rFonts w:ascii="Times New Roman" w:hAnsi="Times New Roman"/>
          <w:sz w:val="28"/>
          <w:szCs w:val="28"/>
        </w:rPr>
        <w:t>6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91F31">
        <w:rPr>
          <w:rFonts w:ascii="Times New Roman" w:hAnsi="Times New Roman"/>
          <w:sz w:val="28"/>
          <w:szCs w:val="28"/>
        </w:rPr>
        <w:t>200,127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FD51AF">
        <w:rPr>
          <w:rFonts w:ascii="Times New Roman" w:hAnsi="Times New Roman"/>
          <w:sz w:val="28"/>
          <w:szCs w:val="28"/>
        </w:rPr>
        <w:t>7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91F31">
        <w:rPr>
          <w:rFonts w:ascii="Times New Roman" w:hAnsi="Times New Roman"/>
          <w:sz w:val="28"/>
          <w:szCs w:val="28"/>
        </w:rPr>
        <w:t>207,307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A444E5" w:rsidRDefault="00A444E5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FD51AF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FD51AF">
        <w:rPr>
          <w:rFonts w:ascii="Times New Roman" w:hAnsi="Times New Roman"/>
          <w:sz w:val="28"/>
          <w:szCs w:val="28"/>
        </w:rPr>
        <w:t>5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FD51AF">
        <w:rPr>
          <w:rFonts w:ascii="Times New Roman" w:hAnsi="Times New Roman"/>
          <w:sz w:val="28"/>
          <w:szCs w:val="28"/>
        </w:rPr>
        <w:t>4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FD51AF">
        <w:rPr>
          <w:rFonts w:ascii="Times New Roman" w:hAnsi="Times New Roman"/>
          <w:sz w:val="28"/>
          <w:szCs w:val="28"/>
        </w:rPr>
        <w:t>5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lastRenderedPageBreak/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E60B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9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6846BB" w:rsidRDefault="006846BB" w:rsidP="006846BB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>
        <w:rPr>
          <w:rStyle w:val="a8"/>
          <w:rFonts w:ascii="Times New Roman" w:hAnsi="Times New Roman"/>
          <w:color w:val="auto"/>
          <w:sz w:val="28"/>
          <w:szCs w:val="28"/>
        </w:rPr>
        <w:t>0</w:t>
      </w:r>
    </w:p>
    <w:p w:rsidR="006846BB" w:rsidRDefault="006846BB" w:rsidP="0068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B1393">
        <w:rPr>
          <w:rFonts w:ascii="Times New Roman" w:hAnsi="Times New Roman"/>
          <w:sz w:val="28"/>
          <w:szCs w:val="28"/>
        </w:rPr>
        <w:t>Обнародовать  решение на официальном портале правовой информации  Ре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B1393">
        <w:rPr>
          <w:rFonts w:ascii="Times New Roman" w:hAnsi="Times New Roman"/>
          <w:sz w:val="28"/>
          <w:szCs w:val="28"/>
        </w:rPr>
        <w:t>спублики Татарстан (</w:t>
      </w:r>
      <w:r w:rsidRPr="006B1393">
        <w:rPr>
          <w:rFonts w:ascii="Times New Roman" w:hAnsi="Times New Roman"/>
          <w:sz w:val="28"/>
          <w:szCs w:val="28"/>
          <w:lang w:val="en-US"/>
        </w:rPr>
        <w:t>pravo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tatarstan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ru</w:t>
      </w:r>
      <w:r w:rsidRPr="006B1393">
        <w:rPr>
          <w:rFonts w:ascii="Times New Roman" w:hAnsi="Times New Roman"/>
          <w:sz w:val="28"/>
          <w:szCs w:val="28"/>
        </w:rPr>
        <w:t>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Годищенского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6846BB" w:rsidRPr="00452A52" w:rsidRDefault="006846BB" w:rsidP="0068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6BB" w:rsidRPr="00452A52" w:rsidRDefault="006846BB" w:rsidP="006846BB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6846BB" w:rsidRDefault="006846BB" w:rsidP="006846BB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11</w:t>
      </w:r>
    </w:p>
    <w:p w:rsidR="006846BB" w:rsidRDefault="006846BB" w:rsidP="0068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25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44E5" w:rsidRPr="00364845" w:rsidRDefault="00A444E5" w:rsidP="00A55B00">
      <w:pPr>
        <w:spacing w:line="288" w:lineRule="auto"/>
        <w:ind w:firstLine="540"/>
        <w:jc w:val="both"/>
        <w:rPr>
          <w:b/>
          <w:sz w:val="28"/>
          <w:szCs w:val="28"/>
        </w:rPr>
      </w:pPr>
    </w:p>
    <w:p w:rsidR="00A444E5" w:rsidRDefault="00A444E5" w:rsidP="00A55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444E5" w:rsidRPr="00452A52" w:rsidRDefault="00A444E5" w:rsidP="00987654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муниципального  </w:t>
      </w:r>
    </w:p>
    <w:p w:rsidR="00A444E5" w:rsidRPr="00452A52" w:rsidRDefault="00A444E5" w:rsidP="00117D87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:                                            </w:t>
      </w:r>
      <w:r w:rsidR="001F70BD">
        <w:rPr>
          <w:rStyle w:val="a8"/>
          <w:rFonts w:ascii="Times New Roman" w:hAnsi="Times New Roman"/>
          <w:b w:val="0"/>
          <w:color w:val="auto"/>
          <w:sz w:val="28"/>
          <w:szCs w:val="28"/>
        </w:rPr>
        <w:t>Н.А.Усмендеев</w:t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</w:p>
    <w:bookmarkEnd w:id="5"/>
    <w:p w:rsidR="00A444E5" w:rsidRDefault="00A444E5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1</w:t>
      </w:r>
    </w:p>
    <w:p w:rsidR="00A444E5" w:rsidRPr="0089645F" w:rsidRDefault="00191F31" w:rsidP="00CA0347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A444E5"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483094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483094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и 202</w:t>
      </w:r>
      <w:r w:rsidR="00483094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A0347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F41FFF">
        <w:rPr>
          <w:sz w:val="26"/>
          <w:szCs w:val="26"/>
        </w:rPr>
        <w:t xml:space="preserve">47/1 </w:t>
      </w:r>
      <w:r w:rsidRPr="0089645F">
        <w:rPr>
          <w:sz w:val="26"/>
          <w:szCs w:val="26"/>
        </w:rPr>
        <w:t>от</w:t>
      </w:r>
      <w:r>
        <w:rPr>
          <w:sz w:val="26"/>
          <w:szCs w:val="26"/>
        </w:rPr>
        <w:t xml:space="preserve"> «</w:t>
      </w:r>
      <w:r w:rsidR="00F41FFF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026671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</w:t>
      </w:r>
      <w:r w:rsidR="00483094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483094">
        <w:rPr>
          <w:b/>
          <w:sz w:val="26"/>
          <w:szCs w:val="26"/>
        </w:rPr>
        <w:t>5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026671" w:rsidP="00C411A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-3760,879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E32F50" w:rsidRPr="0089645F" w:rsidRDefault="00026671" w:rsidP="00E32F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-3760,879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026671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3760,879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026671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3760,879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Pr="00152ADB" w:rsidRDefault="001C3A61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483094">
        <w:rPr>
          <w:b/>
          <w:sz w:val="26"/>
          <w:szCs w:val="26"/>
        </w:rPr>
        <w:t>6</w:t>
      </w:r>
      <w:r w:rsidRPr="0089645F">
        <w:rPr>
          <w:b/>
          <w:sz w:val="26"/>
          <w:szCs w:val="26"/>
        </w:rPr>
        <w:t>-202</w:t>
      </w:r>
      <w:r w:rsidR="00483094">
        <w:rPr>
          <w:b/>
          <w:sz w:val="26"/>
          <w:szCs w:val="26"/>
        </w:rPr>
        <w:t>7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415"/>
      </w:tblGrid>
      <w:tr w:rsidR="00A444E5" w:rsidRPr="0089645F" w:rsidTr="00E32F50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026671">
              <w:rPr>
                <w:sz w:val="26"/>
                <w:szCs w:val="26"/>
              </w:rPr>
              <w:t>6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415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026671">
              <w:rPr>
                <w:sz w:val="26"/>
                <w:szCs w:val="26"/>
              </w:rPr>
              <w:t>7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-3996,227</w:t>
            </w:r>
          </w:p>
        </w:tc>
        <w:tc>
          <w:tcPr>
            <w:tcW w:w="1415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-4158,507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-3996,227</w:t>
            </w:r>
          </w:p>
        </w:tc>
        <w:tc>
          <w:tcPr>
            <w:tcW w:w="1415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-4158,507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3996,227</w:t>
            </w:r>
          </w:p>
        </w:tc>
        <w:tc>
          <w:tcPr>
            <w:tcW w:w="1415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4158,507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3996,227</w:t>
            </w:r>
          </w:p>
        </w:tc>
        <w:tc>
          <w:tcPr>
            <w:tcW w:w="1415" w:type="dxa"/>
          </w:tcPr>
          <w:p w:rsidR="00A444E5" w:rsidRPr="0089645F" w:rsidRDefault="00026671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4158,507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A444E5" w:rsidRPr="0089645F" w:rsidRDefault="00026671" w:rsidP="003F7BFB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A96894" w:rsidRPr="00A96894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решению</w:t>
      </w:r>
      <w:r w:rsidR="00A444E5"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89645F">
        <w:rPr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67495B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202</w:t>
      </w:r>
      <w:r w:rsidR="0067495B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и 202</w:t>
      </w:r>
      <w:r w:rsidR="0067495B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годов»</w:t>
      </w:r>
    </w:p>
    <w:p w:rsidR="00A444E5" w:rsidRDefault="006D561C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444E5">
        <w:rPr>
          <w:sz w:val="26"/>
          <w:szCs w:val="26"/>
        </w:rPr>
        <w:t xml:space="preserve"> </w:t>
      </w:r>
      <w:r w:rsidR="00A444E5" w:rsidRPr="0089645F">
        <w:rPr>
          <w:sz w:val="26"/>
          <w:szCs w:val="26"/>
        </w:rPr>
        <w:t>№</w:t>
      </w:r>
      <w:r>
        <w:rPr>
          <w:sz w:val="26"/>
          <w:szCs w:val="26"/>
        </w:rPr>
        <w:t>47/1</w:t>
      </w:r>
      <w:r w:rsidR="00A444E5" w:rsidRPr="0089645F">
        <w:rPr>
          <w:sz w:val="26"/>
          <w:szCs w:val="26"/>
        </w:rPr>
        <w:t xml:space="preserve"> от</w:t>
      </w:r>
      <w:r w:rsidR="00A444E5">
        <w:rPr>
          <w:sz w:val="26"/>
          <w:szCs w:val="26"/>
        </w:rPr>
        <w:t xml:space="preserve"> «</w:t>
      </w:r>
      <w:r>
        <w:rPr>
          <w:sz w:val="26"/>
          <w:szCs w:val="26"/>
        </w:rPr>
        <w:t>12</w:t>
      </w:r>
      <w:r w:rsidR="00A444E5">
        <w:rPr>
          <w:sz w:val="26"/>
          <w:szCs w:val="26"/>
        </w:rPr>
        <w:t xml:space="preserve">» </w:t>
      </w:r>
      <w:r w:rsidR="00026671">
        <w:rPr>
          <w:sz w:val="26"/>
          <w:szCs w:val="26"/>
        </w:rPr>
        <w:t>дека</w:t>
      </w:r>
      <w:r w:rsidR="00A444E5">
        <w:rPr>
          <w:sz w:val="26"/>
          <w:szCs w:val="26"/>
        </w:rPr>
        <w:t>бря</w:t>
      </w:r>
      <w:r w:rsidR="00A444E5"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</w:t>
      </w:r>
      <w:r w:rsidR="0067495B">
        <w:rPr>
          <w:sz w:val="26"/>
          <w:szCs w:val="26"/>
        </w:rPr>
        <w:t>4</w:t>
      </w:r>
      <w:r w:rsidR="00A444E5" w:rsidRPr="0089645F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4541D4">
        <w:rPr>
          <w:b/>
          <w:sz w:val="26"/>
          <w:szCs w:val="26"/>
        </w:rPr>
        <w:t>5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1068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171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811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730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8000C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231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8000C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499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89645F" w:rsidRDefault="00026671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2692,879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026671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2692,879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2509,9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026671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182,979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026671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3760,879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67495B">
        <w:rPr>
          <w:b/>
          <w:i w:val="0"/>
          <w:sz w:val="26"/>
          <w:szCs w:val="26"/>
        </w:rPr>
        <w:t>6</w:t>
      </w:r>
      <w:r w:rsidRPr="001C5A94">
        <w:rPr>
          <w:b/>
          <w:i w:val="0"/>
          <w:sz w:val="26"/>
          <w:szCs w:val="26"/>
        </w:rPr>
        <w:t>-202</w:t>
      </w:r>
      <w:r w:rsidR="0067495B">
        <w:rPr>
          <w:b/>
          <w:i w:val="0"/>
          <w:sz w:val="26"/>
          <w:szCs w:val="26"/>
        </w:rPr>
        <w:t>7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83"/>
        <w:gridCol w:w="3198"/>
        <w:gridCol w:w="1132"/>
        <w:gridCol w:w="1109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67495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67495B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1082,7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1099,7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97,7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97,7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185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185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816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730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8000C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8000C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231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8000C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8000C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499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961643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026671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2913,527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026671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3058,807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026671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2913,527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95B" w:rsidRDefault="0067495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Pr="001C5A94" w:rsidRDefault="00026671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3058,807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2713,4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Pr="001C5A94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2851,5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026671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200,127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026671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207,307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026671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3996,227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026671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4158,507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A444E5" w:rsidRPr="0089645F" w:rsidRDefault="00026671" w:rsidP="0057510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A444E5"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89645F">
        <w:rPr>
          <w:sz w:val="26"/>
          <w:szCs w:val="26"/>
        </w:rPr>
        <w:t xml:space="preserve">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026671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026671" w:rsidP="0057510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и плановый период</w:t>
      </w:r>
      <w:r w:rsidR="00A444E5" w:rsidRPr="0089645F">
        <w:rPr>
          <w:sz w:val="26"/>
          <w:szCs w:val="26"/>
        </w:rPr>
        <w:t xml:space="preserve"> 202</w:t>
      </w:r>
      <w:r w:rsidR="0067495B">
        <w:rPr>
          <w:sz w:val="26"/>
          <w:szCs w:val="26"/>
        </w:rPr>
        <w:t>6</w:t>
      </w:r>
      <w:r w:rsidR="00A444E5" w:rsidRPr="0089645F">
        <w:rPr>
          <w:sz w:val="26"/>
          <w:szCs w:val="26"/>
        </w:rPr>
        <w:t xml:space="preserve"> и 202</w:t>
      </w:r>
      <w:r w:rsidR="0067495B">
        <w:rPr>
          <w:sz w:val="26"/>
          <w:szCs w:val="26"/>
        </w:rPr>
        <w:t>7</w:t>
      </w:r>
      <w:r w:rsidR="00A444E5"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№</w:t>
      </w:r>
      <w:r w:rsidR="006D561C">
        <w:rPr>
          <w:sz w:val="26"/>
          <w:szCs w:val="26"/>
        </w:rPr>
        <w:t>47/1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6D561C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026671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</w:t>
      </w:r>
      <w:r w:rsidR="0067495B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67495B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275"/>
      </w:tblGrid>
      <w:tr w:rsidR="00A444E5" w:rsidRPr="001C5A94" w:rsidTr="00026671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026671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003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1864,9</w:t>
            </w:r>
          </w:p>
        </w:tc>
      </w:tr>
      <w:tr w:rsidR="00A444E5" w:rsidRPr="001C5A94" w:rsidTr="00026671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026671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026671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C415DD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026671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415DD">
              <w:rPr>
                <w:rFonts w:ascii="Times New Roman" w:hAnsi="Times New Roman"/>
                <w:iCs/>
                <w:sz w:val="26"/>
                <w:szCs w:val="26"/>
              </w:rPr>
              <w:t>697,3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697,3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C415D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550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Default="00A444E5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C415DD" w:rsidRPr="001C5A94" w:rsidRDefault="00C415DD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142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C415D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5,3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67495B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415DD">
              <w:rPr>
                <w:rFonts w:ascii="Times New Roman" w:hAnsi="Times New Roman"/>
                <w:iCs/>
                <w:sz w:val="26"/>
                <w:szCs w:val="26"/>
              </w:rPr>
              <w:t>567,6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67495B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567,6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67495B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567,6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182,979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26671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182,979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182,979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D73FB7" w:rsidRDefault="00026671" w:rsidP="00026671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164,467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18,512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67495B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1036,6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1036,6</w:t>
            </w:r>
          </w:p>
        </w:tc>
      </w:tr>
      <w:tr w:rsidR="00A444E5" w:rsidRPr="001C5A94" w:rsidTr="00026671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C415DD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456,6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C415DD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456,6</w:t>
            </w:r>
          </w:p>
        </w:tc>
      </w:tr>
      <w:tr w:rsidR="00A444E5" w:rsidRPr="001C5A94" w:rsidTr="00026671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67495B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676,4</w:t>
            </w:r>
          </w:p>
        </w:tc>
      </w:tr>
      <w:tr w:rsidR="00A444E5" w:rsidRPr="001C5A94" w:rsidTr="00026671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676,4</w:t>
            </w:r>
          </w:p>
        </w:tc>
      </w:tr>
      <w:tr w:rsidR="00A444E5" w:rsidRPr="001C5A94" w:rsidTr="00026671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415D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676,4</w:t>
            </w:r>
          </w:p>
        </w:tc>
      </w:tr>
      <w:tr w:rsidR="00A444E5" w:rsidRPr="001C5A94" w:rsidTr="00026671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15DD" w:rsidRPr="001C5A94" w:rsidRDefault="00C415D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646,4</w:t>
            </w:r>
          </w:p>
        </w:tc>
      </w:tr>
      <w:tr w:rsidR="00003355" w:rsidRPr="001C5A94" w:rsidTr="00026671">
        <w:trPr>
          <w:cantSplit/>
          <w:trHeight w:val="304"/>
        </w:trPr>
        <w:tc>
          <w:tcPr>
            <w:tcW w:w="5671" w:type="dxa"/>
          </w:tcPr>
          <w:p w:rsidR="00003355" w:rsidRPr="001C5A94" w:rsidRDefault="00E1144F" w:rsidP="0000335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003355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003355" w:rsidRPr="001C5A94" w:rsidRDefault="00C415DD" w:rsidP="0000335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6F43F6" w:rsidRPr="001C5A94" w:rsidTr="00026671">
        <w:trPr>
          <w:cantSplit/>
          <w:trHeight w:val="304"/>
        </w:trPr>
        <w:tc>
          <w:tcPr>
            <w:tcW w:w="5671" w:type="dxa"/>
          </w:tcPr>
          <w:p w:rsidR="006F43F6" w:rsidRPr="00B40BAD" w:rsidRDefault="006F43F6" w:rsidP="006F43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B40BAD" w:rsidRDefault="00C415DD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6F43F6" w:rsidRPr="001C5A94" w:rsidTr="00026671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6F43F6" w:rsidRPr="001C5A94" w:rsidRDefault="00026671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3760,879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07296E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07296E">
        <w:rPr>
          <w:rFonts w:ascii="Times New Roman" w:hAnsi="Times New Roman"/>
          <w:b/>
          <w:sz w:val="26"/>
          <w:szCs w:val="26"/>
        </w:rPr>
        <w:t>7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275"/>
        <w:gridCol w:w="1276"/>
      </w:tblGrid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07296E">
              <w:rPr>
                <w:rFonts w:ascii="Times New Roman" w:hAnsi="Times New Roman"/>
                <w:sz w:val="26"/>
                <w:szCs w:val="26"/>
              </w:rPr>
              <w:t>6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07296E">
              <w:rPr>
                <w:rFonts w:ascii="Times New Roman" w:hAnsi="Times New Roman"/>
                <w:sz w:val="26"/>
                <w:szCs w:val="26"/>
              </w:rPr>
              <w:t>7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1901,9</w:t>
            </w:r>
          </w:p>
        </w:tc>
        <w:tc>
          <w:tcPr>
            <w:tcW w:w="1276" w:type="dxa"/>
          </w:tcPr>
          <w:p w:rsidR="00A444E5" w:rsidRPr="001C5A94" w:rsidRDefault="0007296E" w:rsidP="003450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1939,1</w:t>
            </w:r>
          </w:p>
        </w:tc>
      </w:tr>
      <w:tr w:rsidR="00A444E5" w:rsidRPr="001C5A94" w:rsidTr="00FF6B38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</w:tr>
      <w:tr w:rsidR="00A444E5" w:rsidRPr="001C5A94" w:rsidTr="00FF6B38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726,6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745,5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726,6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745,5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500</w:t>
            </w:r>
          </w:p>
        </w:tc>
        <w:tc>
          <w:tcPr>
            <w:tcW w:w="1276" w:type="dxa"/>
          </w:tcPr>
          <w:p w:rsidR="00A444E5" w:rsidRPr="001C5A94" w:rsidRDefault="0007296E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510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223</w:t>
            </w:r>
          </w:p>
        </w:tc>
        <w:tc>
          <w:tcPr>
            <w:tcW w:w="1276" w:type="dxa"/>
          </w:tcPr>
          <w:p w:rsidR="00A444E5" w:rsidRPr="001C5A94" w:rsidRDefault="0007296E" w:rsidP="0035563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230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3,6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5,5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575,3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07296E">
              <w:rPr>
                <w:rFonts w:ascii="Times New Roman" w:hAnsi="Times New Roman"/>
                <w:iCs/>
                <w:sz w:val="26"/>
                <w:szCs w:val="26"/>
              </w:rPr>
              <w:t>583,6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575,3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583,6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575,3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583,6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200,127</w:t>
            </w:r>
          </w:p>
        </w:tc>
        <w:tc>
          <w:tcPr>
            <w:tcW w:w="1276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207,307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200,127</w:t>
            </w:r>
          </w:p>
        </w:tc>
        <w:tc>
          <w:tcPr>
            <w:tcW w:w="1276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207,307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200,127</w:t>
            </w:r>
          </w:p>
        </w:tc>
        <w:tc>
          <w:tcPr>
            <w:tcW w:w="1276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207,307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181,615</w:t>
            </w:r>
          </w:p>
        </w:tc>
        <w:tc>
          <w:tcPr>
            <w:tcW w:w="1276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188,795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18,512</w:t>
            </w:r>
          </w:p>
        </w:tc>
        <w:tc>
          <w:tcPr>
            <w:tcW w:w="1276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18,512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1100,1</w:t>
            </w:r>
          </w:p>
        </w:tc>
        <w:tc>
          <w:tcPr>
            <w:tcW w:w="1276" w:type="dxa"/>
          </w:tcPr>
          <w:p w:rsidR="00A444E5" w:rsidRPr="001C5A94" w:rsidRDefault="0007296E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1092,8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1100,1</w:t>
            </w:r>
          </w:p>
        </w:tc>
        <w:tc>
          <w:tcPr>
            <w:tcW w:w="1276" w:type="dxa"/>
          </w:tcPr>
          <w:p w:rsidR="00A444E5" w:rsidRPr="001C5A94" w:rsidRDefault="0007296E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7296E">
              <w:rPr>
                <w:rFonts w:ascii="Times New Roman" w:hAnsi="Times New Roman"/>
                <w:sz w:val="26"/>
                <w:szCs w:val="26"/>
              </w:rPr>
              <w:t>1092,8</w:t>
            </w:r>
          </w:p>
        </w:tc>
      </w:tr>
      <w:tr w:rsidR="00A444E5" w:rsidRPr="001C5A94" w:rsidTr="00FF6B38">
        <w:trPr>
          <w:cantSplit/>
          <w:trHeight w:val="402"/>
        </w:trPr>
        <w:tc>
          <w:tcPr>
            <w:tcW w:w="4962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16F65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316F6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16F65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316F6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16F65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500,1</w:t>
            </w:r>
          </w:p>
        </w:tc>
        <w:tc>
          <w:tcPr>
            <w:tcW w:w="1276" w:type="dxa"/>
          </w:tcPr>
          <w:p w:rsidR="00A444E5" w:rsidRPr="001C5A94" w:rsidRDefault="00316F6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16F65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500,1</w:t>
            </w:r>
          </w:p>
        </w:tc>
        <w:tc>
          <w:tcPr>
            <w:tcW w:w="1276" w:type="dxa"/>
          </w:tcPr>
          <w:p w:rsidR="00A444E5" w:rsidRPr="001C5A94" w:rsidRDefault="00316F6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699,2</w:t>
            </w:r>
          </w:p>
        </w:tc>
        <w:tc>
          <w:tcPr>
            <w:tcW w:w="1276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721,7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699,2</w:t>
            </w:r>
          </w:p>
        </w:tc>
        <w:tc>
          <w:tcPr>
            <w:tcW w:w="1276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721,7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699,2</w:t>
            </w:r>
          </w:p>
        </w:tc>
        <w:tc>
          <w:tcPr>
            <w:tcW w:w="1276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721,7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669,2</w:t>
            </w:r>
          </w:p>
        </w:tc>
        <w:tc>
          <w:tcPr>
            <w:tcW w:w="1276" w:type="dxa"/>
          </w:tcPr>
          <w:p w:rsidR="00A444E5" w:rsidRPr="001C5A94" w:rsidRDefault="00316F6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691,7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E1144F" w:rsidP="006F43F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6F43F6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316F65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6F43F6" w:rsidRPr="001C5A94" w:rsidRDefault="00316F65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316F65" w:rsidRDefault="006F43F6" w:rsidP="006F43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F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316F65" w:rsidRDefault="00316F65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F65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6F43F6" w:rsidRPr="00316F65" w:rsidRDefault="00316F65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F65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6F43F6" w:rsidRPr="001C5A94" w:rsidTr="00FF6B38">
        <w:trPr>
          <w:cantSplit/>
          <w:trHeight w:val="699"/>
        </w:trPr>
        <w:tc>
          <w:tcPr>
            <w:tcW w:w="4962" w:type="dxa"/>
          </w:tcPr>
          <w:p w:rsidR="006F43F6" w:rsidRPr="001C5A94" w:rsidRDefault="006F43F6" w:rsidP="006F43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6F43F6" w:rsidRPr="001C5A94" w:rsidRDefault="006F43F6" w:rsidP="006F4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6F43F6" w:rsidRPr="001C5A94" w:rsidRDefault="00026671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3901,327</w:t>
            </w:r>
          </w:p>
        </w:tc>
        <w:tc>
          <w:tcPr>
            <w:tcW w:w="1276" w:type="dxa"/>
          </w:tcPr>
          <w:p w:rsidR="006F43F6" w:rsidRPr="001C5A94" w:rsidRDefault="00026671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3960,907</w:t>
            </w: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A444E5" w:rsidRPr="001C5A94" w:rsidRDefault="0002667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A444E5" w:rsidRPr="001C5A94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A444E5" w:rsidRPr="001C5A94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B40BAD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4866A6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и плановый период </w:t>
      </w:r>
      <w:r w:rsidR="00A444E5" w:rsidRPr="001C5A94">
        <w:rPr>
          <w:sz w:val="26"/>
          <w:szCs w:val="26"/>
        </w:rPr>
        <w:t>202</w:t>
      </w:r>
      <w:r w:rsidR="00B40BAD">
        <w:rPr>
          <w:sz w:val="26"/>
          <w:szCs w:val="26"/>
        </w:rPr>
        <w:t>6</w:t>
      </w:r>
      <w:r w:rsidR="00A444E5" w:rsidRPr="001C5A94">
        <w:rPr>
          <w:sz w:val="26"/>
          <w:szCs w:val="26"/>
        </w:rPr>
        <w:t xml:space="preserve"> и 202</w:t>
      </w:r>
      <w:r w:rsidR="00B40BAD">
        <w:rPr>
          <w:sz w:val="26"/>
          <w:szCs w:val="26"/>
        </w:rPr>
        <w:t>7</w:t>
      </w:r>
      <w:r w:rsidR="00A444E5"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6D561C">
        <w:rPr>
          <w:sz w:val="26"/>
          <w:szCs w:val="26"/>
        </w:rPr>
        <w:t>47/1</w:t>
      </w:r>
      <w:r w:rsidRPr="001C5A94">
        <w:rPr>
          <w:sz w:val="26"/>
          <w:szCs w:val="26"/>
        </w:rPr>
        <w:t xml:space="preserve"> от «</w:t>
      </w:r>
      <w:r w:rsidR="006D561C">
        <w:rPr>
          <w:sz w:val="26"/>
          <w:szCs w:val="26"/>
        </w:rPr>
        <w:t>13</w:t>
      </w:r>
      <w:r w:rsidRPr="001C5A94">
        <w:rPr>
          <w:sz w:val="26"/>
          <w:szCs w:val="26"/>
        </w:rPr>
        <w:t xml:space="preserve">» </w:t>
      </w:r>
      <w:r w:rsidR="00026671">
        <w:rPr>
          <w:sz w:val="26"/>
          <w:szCs w:val="26"/>
        </w:rPr>
        <w:t>дека</w:t>
      </w:r>
      <w:r w:rsidR="004866A6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B40BAD">
        <w:rPr>
          <w:sz w:val="26"/>
          <w:szCs w:val="26"/>
        </w:rPr>
        <w:t>4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B40BAD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277"/>
      </w:tblGrid>
      <w:tr w:rsidR="00A444E5" w:rsidRPr="001C5A94" w:rsidTr="004C5F75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7" w:type="dxa"/>
          </w:tcPr>
          <w:p w:rsidR="00A444E5" w:rsidRPr="001C5A94" w:rsidRDefault="00B40BAD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 руб</w:t>
            </w:r>
            <w:r w:rsidR="00A444E5" w:rsidRPr="001C5A94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  <w:tr w:rsidR="00A444E5" w:rsidRPr="001C5A94" w:rsidTr="004C5F75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1864,9</w:t>
            </w:r>
          </w:p>
        </w:tc>
      </w:tr>
      <w:tr w:rsidR="00A444E5" w:rsidRPr="001C5A94" w:rsidTr="004C5F75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4C5F75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4C5F75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4C5F75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697,3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697,3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550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142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7" w:type="dxa"/>
          </w:tcPr>
          <w:p w:rsidR="00A444E5" w:rsidRPr="001C5A94" w:rsidRDefault="00B40BAD" w:rsidP="006A1A5F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5,3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567,6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567,6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567,6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182,979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182,979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182,979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164,467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A444E5" w:rsidRPr="00D73FB7" w:rsidRDefault="0002667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18,512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1036,6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1036,6</w:t>
            </w:r>
          </w:p>
        </w:tc>
      </w:tr>
      <w:tr w:rsidR="00A444E5" w:rsidRPr="001C5A94" w:rsidTr="004C5F75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456,6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456,6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676,4</w:t>
            </w:r>
          </w:p>
        </w:tc>
      </w:tr>
      <w:tr w:rsidR="00A444E5" w:rsidRPr="001C5A94" w:rsidTr="004C5F75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676,4</w:t>
            </w:r>
          </w:p>
        </w:tc>
      </w:tr>
      <w:tr w:rsidR="00A444E5" w:rsidRPr="001C5A94" w:rsidTr="004C5F75">
        <w:trPr>
          <w:cantSplit/>
          <w:trHeight w:val="622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A444E5" w:rsidRPr="001C5A94" w:rsidRDefault="00B40BAD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676,4</w:t>
            </w:r>
          </w:p>
        </w:tc>
      </w:tr>
      <w:tr w:rsidR="00A444E5" w:rsidRPr="001C5A94" w:rsidTr="004C5F75">
        <w:trPr>
          <w:cantSplit/>
          <w:trHeight w:val="1003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7" w:type="dxa"/>
          </w:tcPr>
          <w:p w:rsidR="00A444E5" w:rsidRPr="001C5A94" w:rsidRDefault="00B40BAD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646,4</w:t>
            </w:r>
          </w:p>
        </w:tc>
      </w:tr>
      <w:tr w:rsidR="00E1144F" w:rsidRPr="001C5A94" w:rsidTr="004C5F75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7" w:type="dxa"/>
          </w:tcPr>
          <w:p w:rsidR="00E1144F" w:rsidRPr="001C5A94" w:rsidRDefault="00B40BAD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E1144F" w:rsidRPr="001C5A94" w:rsidTr="004C5F75">
        <w:trPr>
          <w:cantSplit/>
          <w:trHeight w:val="90"/>
        </w:trPr>
        <w:tc>
          <w:tcPr>
            <w:tcW w:w="4820" w:type="dxa"/>
          </w:tcPr>
          <w:p w:rsidR="00E1144F" w:rsidRPr="00B40BAD" w:rsidRDefault="00E1144F" w:rsidP="00E114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992" w:type="dxa"/>
          </w:tcPr>
          <w:p w:rsidR="00E1144F" w:rsidRPr="00B40BAD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7" w:type="dxa"/>
          </w:tcPr>
          <w:p w:rsidR="00E1144F" w:rsidRPr="00B40BAD" w:rsidRDefault="00B40BAD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E1144F" w:rsidRPr="001C5A94" w:rsidTr="004C5F75">
        <w:trPr>
          <w:cantSplit/>
          <w:trHeight w:val="304"/>
        </w:trPr>
        <w:tc>
          <w:tcPr>
            <w:tcW w:w="4820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E1144F" w:rsidRPr="001C5A94" w:rsidRDefault="004C5F75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3760,879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B40BAD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B40BAD">
        <w:rPr>
          <w:rFonts w:ascii="Times New Roman" w:hAnsi="Times New Roman"/>
          <w:b/>
          <w:sz w:val="26"/>
          <w:szCs w:val="26"/>
        </w:rPr>
        <w:t>7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567"/>
        <w:gridCol w:w="567"/>
        <w:gridCol w:w="1560"/>
        <w:gridCol w:w="708"/>
        <w:gridCol w:w="1276"/>
        <w:gridCol w:w="1276"/>
      </w:tblGrid>
      <w:tr w:rsidR="00A444E5" w:rsidRPr="001C5A94" w:rsidTr="00B40BAD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  <w:r w:rsidR="00B40BAD">
              <w:rPr>
                <w:rFonts w:ascii="Times New Roman" w:hAnsi="Times New Roman"/>
                <w:sz w:val="26"/>
                <w:szCs w:val="26"/>
              </w:rPr>
              <w:t>26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B40BAD">
              <w:rPr>
                <w:rFonts w:ascii="Times New Roman" w:hAnsi="Times New Roman"/>
                <w:sz w:val="26"/>
                <w:szCs w:val="26"/>
              </w:rPr>
              <w:t>7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B40BAD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1901,9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40BAD">
              <w:rPr>
                <w:rFonts w:ascii="Times New Roman" w:hAnsi="Times New Roman"/>
                <w:b/>
                <w:sz w:val="26"/>
                <w:szCs w:val="26"/>
              </w:rPr>
              <w:t>1939,1</w:t>
            </w:r>
          </w:p>
        </w:tc>
      </w:tr>
      <w:tr w:rsidR="00A444E5" w:rsidRPr="001C5A94" w:rsidTr="00B40BAD">
        <w:trPr>
          <w:cantSplit/>
          <w:trHeight w:val="625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</w:tr>
      <w:tr w:rsidR="00A444E5" w:rsidRPr="001C5A94" w:rsidTr="00B40BAD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</w:tr>
      <w:tr w:rsidR="00A444E5" w:rsidRPr="001C5A94" w:rsidTr="00B40BAD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</w:tr>
      <w:tr w:rsidR="00A444E5" w:rsidRPr="001C5A94" w:rsidTr="00B40BAD">
        <w:trPr>
          <w:cantSplit/>
          <w:trHeight w:val="339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726,6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745,5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726,6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745,5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500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510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223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230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3,6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5,5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575,3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583,6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575,3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583,6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575,3</w:t>
            </w:r>
          </w:p>
        </w:tc>
        <w:tc>
          <w:tcPr>
            <w:tcW w:w="1276" w:type="dxa"/>
          </w:tcPr>
          <w:p w:rsidR="00A444E5" w:rsidRPr="001C5A94" w:rsidRDefault="00B40BAD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583,6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4C5F75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200,127</w:t>
            </w:r>
          </w:p>
        </w:tc>
        <w:tc>
          <w:tcPr>
            <w:tcW w:w="1276" w:type="dxa"/>
          </w:tcPr>
          <w:p w:rsidR="00A444E5" w:rsidRPr="001C5A94" w:rsidRDefault="004C5F75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207,307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200,127</w:t>
            </w:r>
          </w:p>
        </w:tc>
        <w:tc>
          <w:tcPr>
            <w:tcW w:w="1276" w:type="dxa"/>
          </w:tcPr>
          <w:p w:rsidR="00A444E5" w:rsidRPr="001C5A94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207,307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200,127</w:t>
            </w:r>
          </w:p>
        </w:tc>
        <w:tc>
          <w:tcPr>
            <w:tcW w:w="1276" w:type="dxa"/>
          </w:tcPr>
          <w:p w:rsidR="00870781" w:rsidRPr="001C5A94" w:rsidRDefault="004C5F75" w:rsidP="0087078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207,307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D73FB7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181,615</w:t>
            </w:r>
          </w:p>
        </w:tc>
        <w:tc>
          <w:tcPr>
            <w:tcW w:w="1276" w:type="dxa"/>
          </w:tcPr>
          <w:p w:rsidR="00A444E5" w:rsidRPr="00D73FB7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188,795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D73FB7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18,512</w:t>
            </w:r>
          </w:p>
        </w:tc>
        <w:tc>
          <w:tcPr>
            <w:tcW w:w="1276" w:type="dxa"/>
          </w:tcPr>
          <w:p w:rsidR="00A444E5" w:rsidRPr="00D73FB7" w:rsidRDefault="004C5F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18,512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1100,1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1092,8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1100,1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1092,8</w:t>
            </w:r>
          </w:p>
        </w:tc>
      </w:tr>
      <w:tr w:rsidR="00A444E5" w:rsidRPr="001C5A94" w:rsidTr="00B40BAD">
        <w:trPr>
          <w:cantSplit/>
          <w:trHeight w:val="402"/>
        </w:trPr>
        <w:tc>
          <w:tcPr>
            <w:tcW w:w="4537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6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500,1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492,8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500,1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492,8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699,2</w:t>
            </w: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721,7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699,2</w:t>
            </w: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721,7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699,2</w:t>
            </w: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721,7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B40BAD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669,2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691,7</w:t>
            </w:r>
          </w:p>
        </w:tc>
      </w:tr>
      <w:tr w:rsidR="00E1144F" w:rsidRPr="001C5A94" w:rsidTr="00B40BAD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1C5A94" w:rsidRDefault="00B40BAD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E1144F" w:rsidRPr="001C5A94" w:rsidRDefault="00B40BAD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E1144F" w:rsidRPr="001C5A94" w:rsidTr="00B40BAD">
        <w:trPr>
          <w:cantSplit/>
          <w:trHeight w:val="90"/>
        </w:trPr>
        <w:tc>
          <w:tcPr>
            <w:tcW w:w="4537" w:type="dxa"/>
          </w:tcPr>
          <w:p w:rsidR="00E1144F" w:rsidRPr="00B40BAD" w:rsidRDefault="00E1144F" w:rsidP="00E114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708" w:type="dxa"/>
          </w:tcPr>
          <w:p w:rsidR="00E1144F" w:rsidRPr="00B40BAD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B40BAD" w:rsidRDefault="00B40BAD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E1144F" w:rsidRPr="00B40BAD" w:rsidRDefault="00B40BAD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E1144F" w:rsidRPr="001C5A94" w:rsidTr="00B40BAD">
        <w:trPr>
          <w:cantSplit/>
          <w:trHeight w:val="304"/>
        </w:trPr>
        <w:tc>
          <w:tcPr>
            <w:tcW w:w="4537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44F" w:rsidRPr="001C5A94" w:rsidRDefault="004C5F75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3901,327</w:t>
            </w:r>
          </w:p>
        </w:tc>
        <w:tc>
          <w:tcPr>
            <w:tcW w:w="1276" w:type="dxa"/>
          </w:tcPr>
          <w:p w:rsidR="00E1144F" w:rsidRPr="001C5A94" w:rsidRDefault="004C5F75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3960,907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1C3A61" w:rsidRDefault="001C3A61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26BD2" w:rsidRPr="001C5A94" w:rsidRDefault="00A26BD2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</w:t>
      </w:r>
      <w:r w:rsidR="004C5F75">
        <w:rPr>
          <w:sz w:val="26"/>
          <w:szCs w:val="26"/>
        </w:rPr>
        <w:t>решению</w:t>
      </w:r>
      <w:r w:rsidRPr="001C5A94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B40BAD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202</w:t>
      </w:r>
      <w:r w:rsidR="00B40BAD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 и 202</w:t>
      </w:r>
      <w:r w:rsidR="00B40BAD">
        <w:rPr>
          <w:sz w:val="26"/>
          <w:szCs w:val="26"/>
        </w:rPr>
        <w:t>7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6D561C">
        <w:rPr>
          <w:sz w:val="26"/>
          <w:szCs w:val="26"/>
        </w:rPr>
        <w:t>47/1</w:t>
      </w:r>
      <w:r>
        <w:rPr>
          <w:sz w:val="26"/>
          <w:szCs w:val="26"/>
        </w:rPr>
        <w:t xml:space="preserve"> от «</w:t>
      </w:r>
      <w:r w:rsidR="006D561C">
        <w:rPr>
          <w:sz w:val="26"/>
          <w:szCs w:val="26"/>
        </w:rPr>
        <w:t>13</w:t>
      </w:r>
      <w:bookmarkStart w:id="7" w:name="_GoBack"/>
      <w:bookmarkEnd w:id="7"/>
      <w:r w:rsidRPr="001C5A94">
        <w:rPr>
          <w:sz w:val="26"/>
          <w:szCs w:val="26"/>
        </w:rPr>
        <w:t xml:space="preserve">» </w:t>
      </w:r>
      <w:r w:rsidR="004C5F75">
        <w:rPr>
          <w:sz w:val="26"/>
          <w:szCs w:val="26"/>
        </w:rPr>
        <w:t>дека</w:t>
      </w:r>
      <w:r w:rsidR="008C19D9">
        <w:rPr>
          <w:sz w:val="26"/>
          <w:szCs w:val="26"/>
        </w:rPr>
        <w:t>б</w:t>
      </w:r>
      <w:r w:rsidRPr="001C5A94">
        <w:rPr>
          <w:sz w:val="26"/>
          <w:szCs w:val="26"/>
        </w:rPr>
        <w:t>ря  20</w:t>
      </w:r>
      <w:r w:rsidR="008C19D9">
        <w:rPr>
          <w:sz w:val="26"/>
          <w:szCs w:val="26"/>
        </w:rPr>
        <w:t>2</w:t>
      </w:r>
      <w:r w:rsidR="00B40BAD">
        <w:rPr>
          <w:sz w:val="26"/>
          <w:szCs w:val="26"/>
        </w:rPr>
        <w:t>4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B40BAD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B40BA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1864,9</w:t>
                  </w:r>
                </w:p>
              </w:tc>
            </w:tr>
            <w:tr w:rsidR="006246F6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7C048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7C048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7C048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BE2006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7C048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697,3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142</w:t>
                  </w:r>
                </w:p>
              </w:tc>
            </w:tr>
            <w:tr w:rsidR="006246F6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142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142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5,3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5,3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567,6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567,6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567,6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567,6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4C5F75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182,979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4C5F75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164,467</w:t>
                  </w:r>
                </w:p>
              </w:tc>
            </w:tr>
            <w:tr w:rsidR="006246F6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4C5F75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164,467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4C5F75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164,467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4C5F75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</w:tr>
            <w:tr w:rsidR="006246F6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4C5F75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4C5F75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C036CF" w:rsidRDefault="007C7336" w:rsidP="007C733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048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1036,6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048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048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048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048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456,6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048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456,6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7C0486" w:rsidP="007C048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     646,4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7C0486" w:rsidP="007C048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646,4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7C048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646,4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7C048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7C048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7C048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7C048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</w:tr>
            <w:tr w:rsidR="007C7336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7C0486" w:rsidRDefault="004C5F75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3760,879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7C0486">
        <w:rPr>
          <w:b/>
          <w:sz w:val="26"/>
          <w:szCs w:val="26"/>
        </w:rPr>
        <w:t>6</w:t>
      </w:r>
      <w:r w:rsidRPr="001C5A94">
        <w:rPr>
          <w:b/>
          <w:sz w:val="26"/>
          <w:szCs w:val="26"/>
        </w:rPr>
        <w:t>-202</w:t>
      </w:r>
      <w:r w:rsidR="007C0486">
        <w:rPr>
          <w:b/>
          <w:sz w:val="26"/>
          <w:szCs w:val="26"/>
        </w:rPr>
        <w:t>7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372"/>
              <w:gridCol w:w="1926"/>
              <w:gridCol w:w="744"/>
              <w:gridCol w:w="664"/>
              <w:gridCol w:w="587"/>
              <w:gridCol w:w="1191"/>
              <w:gridCol w:w="1191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7C0486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7C048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7C0486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7</w:t>
                  </w:r>
                  <w:r w:rsidR="007C048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1901,9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9F7D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1939,1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610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610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610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610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726,6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745,5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510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510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510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230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230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230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5,5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5,5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5,5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7C0486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575,3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583,6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575,3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583,6</w:t>
                  </w:r>
                </w:p>
              </w:tc>
            </w:tr>
            <w:tr w:rsidR="008F14D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7C0486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575,3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583,6</w:t>
                  </w:r>
                </w:p>
              </w:tc>
            </w:tr>
            <w:tr w:rsidR="00C5196C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575,3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583,6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4C5F75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200,127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4C5F75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207,307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4C5F75" w:rsidP="009F7D3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181,615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4C5F75" w:rsidP="004C5F7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188,795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4C5F75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181,615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4C5F75" w:rsidP="003B7314">
                  <w:r>
                    <w:t xml:space="preserve">                188,795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4C5F75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181,615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7C0486" w:rsidP="003B7314">
                  <w:r>
                    <w:t xml:space="preserve">              </w:t>
                  </w:r>
                  <w:r w:rsidR="004C5F75">
                    <w:t xml:space="preserve">  188,795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4C5F75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4C5F75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4C5F75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4C5F75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4C5F75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4C5F75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18,512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1100,1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1092,8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500,1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492,8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500,1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492,8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691,7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691,7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Закупка товаров, работ и услуг для обеспечения государственных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691,7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A53" w:rsidRPr="007C0486" w:rsidRDefault="007C0486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7C048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7C0486" w:rsidRDefault="007C0486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C0486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</w:t>
                  </w:r>
                </w:p>
              </w:tc>
            </w:tr>
            <w:tr w:rsidR="00717A53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4C5F75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3901,327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4C5F75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3960,907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6D3C2C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89645F" w:rsidRDefault="00A444E5" w:rsidP="003C247E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30" w:rsidRDefault="00F97C30">
      <w:pPr>
        <w:spacing w:after="0" w:line="240" w:lineRule="auto"/>
      </w:pPr>
      <w:r>
        <w:separator/>
      </w:r>
    </w:p>
  </w:endnote>
  <w:endnote w:type="continuationSeparator" w:id="0">
    <w:p w:rsidR="00F97C30" w:rsidRDefault="00F9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8C" w:rsidRPr="007E7CB0" w:rsidRDefault="00E0138C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C:\Users\USER\Desktop\Решения о бюджете на 2025-2027.docx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30" w:rsidRDefault="00F97C30">
      <w:pPr>
        <w:spacing w:after="0" w:line="240" w:lineRule="auto"/>
      </w:pPr>
      <w:r>
        <w:separator/>
      </w:r>
    </w:p>
  </w:footnote>
  <w:footnote w:type="continuationSeparator" w:id="0">
    <w:p w:rsidR="00F97C30" w:rsidRDefault="00F9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671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57FE2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726"/>
    <w:rsid w:val="0007296E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3524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473A8"/>
    <w:rsid w:val="001507A7"/>
    <w:rsid w:val="001522F9"/>
    <w:rsid w:val="00152ADB"/>
    <w:rsid w:val="00154EAA"/>
    <w:rsid w:val="00155A31"/>
    <w:rsid w:val="00155C2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1135"/>
    <w:rsid w:val="00191F31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2AC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1646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16F65"/>
    <w:rsid w:val="00321EB9"/>
    <w:rsid w:val="003246C9"/>
    <w:rsid w:val="00327BE4"/>
    <w:rsid w:val="00327C1C"/>
    <w:rsid w:val="00327CF0"/>
    <w:rsid w:val="00330EFC"/>
    <w:rsid w:val="00331DD2"/>
    <w:rsid w:val="0033291F"/>
    <w:rsid w:val="0033768F"/>
    <w:rsid w:val="003407C3"/>
    <w:rsid w:val="003410BD"/>
    <w:rsid w:val="00341876"/>
    <w:rsid w:val="0034386A"/>
    <w:rsid w:val="00345027"/>
    <w:rsid w:val="00345672"/>
    <w:rsid w:val="00346BD4"/>
    <w:rsid w:val="003501DB"/>
    <w:rsid w:val="0035058B"/>
    <w:rsid w:val="003512BA"/>
    <w:rsid w:val="00352113"/>
    <w:rsid w:val="0035266A"/>
    <w:rsid w:val="00353368"/>
    <w:rsid w:val="00353E0E"/>
    <w:rsid w:val="0035563F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77766"/>
    <w:rsid w:val="00380565"/>
    <w:rsid w:val="00381220"/>
    <w:rsid w:val="00381364"/>
    <w:rsid w:val="00381448"/>
    <w:rsid w:val="00382BF8"/>
    <w:rsid w:val="003830F7"/>
    <w:rsid w:val="00384EBF"/>
    <w:rsid w:val="0038568D"/>
    <w:rsid w:val="003858CB"/>
    <w:rsid w:val="00385C3B"/>
    <w:rsid w:val="003911E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DA9"/>
    <w:rsid w:val="003B3A5D"/>
    <w:rsid w:val="003B43F4"/>
    <w:rsid w:val="003B7314"/>
    <w:rsid w:val="003B7D2D"/>
    <w:rsid w:val="003B7D3B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0356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15A0E"/>
    <w:rsid w:val="00421A50"/>
    <w:rsid w:val="00422121"/>
    <w:rsid w:val="00424228"/>
    <w:rsid w:val="00425034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41D4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3094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5F75"/>
    <w:rsid w:val="004C75D2"/>
    <w:rsid w:val="004C7F4A"/>
    <w:rsid w:val="004D2264"/>
    <w:rsid w:val="004D25E7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04E"/>
    <w:rsid w:val="00541B81"/>
    <w:rsid w:val="00542823"/>
    <w:rsid w:val="00542F0A"/>
    <w:rsid w:val="00544677"/>
    <w:rsid w:val="0054584A"/>
    <w:rsid w:val="00547BFF"/>
    <w:rsid w:val="00550BE3"/>
    <w:rsid w:val="00551A7F"/>
    <w:rsid w:val="00552E80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1F3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770A"/>
    <w:rsid w:val="0061013B"/>
    <w:rsid w:val="00610CCF"/>
    <w:rsid w:val="00611079"/>
    <w:rsid w:val="00611E4C"/>
    <w:rsid w:val="0061268C"/>
    <w:rsid w:val="0061414E"/>
    <w:rsid w:val="006146BE"/>
    <w:rsid w:val="00615E86"/>
    <w:rsid w:val="006167EE"/>
    <w:rsid w:val="006171C3"/>
    <w:rsid w:val="006220C4"/>
    <w:rsid w:val="00622EC6"/>
    <w:rsid w:val="00624350"/>
    <w:rsid w:val="006246F6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95B"/>
    <w:rsid w:val="00674D93"/>
    <w:rsid w:val="00675E4A"/>
    <w:rsid w:val="0067669B"/>
    <w:rsid w:val="00677ECB"/>
    <w:rsid w:val="006825D6"/>
    <w:rsid w:val="00683897"/>
    <w:rsid w:val="006846BB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F6"/>
    <w:rsid w:val="006A19FD"/>
    <w:rsid w:val="006A1A5F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561C"/>
    <w:rsid w:val="006D6C20"/>
    <w:rsid w:val="006E028E"/>
    <w:rsid w:val="006E0913"/>
    <w:rsid w:val="006E0F51"/>
    <w:rsid w:val="006E380D"/>
    <w:rsid w:val="006E4013"/>
    <w:rsid w:val="006E4410"/>
    <w:rsid w:val="006E6582"/>
    <w:rsid w:val="006E6DBB"/>
    <w:rsid w:val="006F1DE2"/>
    <w:rsid w:val="006F271E"/>
    <w:rsid w:val="006F403C"/>
    <w:rsid w:val="006F43F6"/>
    <w:rsid w:val="006F674E"/>
    <w:rsid w:val="006F6F94"/>
    <w:rsid w:val="006F78BD"/>
    <w:rsid w:val="006F7F5A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50D"/>
    <w:rsid w:val="00707A8C"/>
    <w:rsid w:val="007100AB"/>
    <w:rsid w:val="00711AB9"/>
    <w:rsid w:val="00714199"/>
    <w:rsid w:val="00717A53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10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0486"/>
    <w:rsid w:val="007C116A"/>
    <w:rsid w:val="007C1640"/>
    <w:rsid w:val="007C37F2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00CA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4154C"/>
    <w:rsid w:val="00841D2F"/>
    <w:rsid w:val="008427A9"/>
    <w:rsid w:val="00843AE2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781"/>
    <w:rsid w:val="00870F2C"/>
    <w:rsid w:val="00872033"/>
    <w:rsid w:val="0087233B"/>
    <w:rsid w:val="008727F3"/>
    <w:rsid w:val="008748AE"/>
    <w:rsid w:val="00876BDE"/>
    <w:rsid w:val="00877D4E"/>
    <w:rsid w:val="00880A63"/>
    <w:rsid w:val="0088572B"/>
    <w:rsid w:val="00886407"/>
    <w:rsid w:val="00886788"/>
    <w:rsid w:val="008877B7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1C2"/>
    <w:rsid w:val="008C4BE6"/>
    <w:rsid w:val="008C5C2E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FAF"/>
    <w:rsid w:val="008F1023"/>
    <w:rsid w:val="008F14DD"/>
    <w:rsid w:val="008F181D"/>
    <w:rsid w:val="008F2377"/>
    <w:rsid w:val="008F283C"/>
    <w:rsid w:val="008F2C1D"/>
    <w:rsid w:val="008F3DC7"/>
    <w:rsid w:val="008F4BAC"/>
    <w:rsid w:val="008F4BC5"/>
    <w:rsid w:val="008F5210"/>
    <w:rsid w:val="008F5D08"/>
    <w:rsid w:val="008F684F"/>
    <w:rsid w:val="008F6F53"/>
    <w:rsid w:val="0090022C"/>
    <w:rsid w:val="00900599"/>
    <w:rsid w:val="00900ADC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4FF6"/>
    <w:rsid w:val="00915D4A"/>
    <w:rsid w:val="0091608A"/>
    <w:rsid w:val="009160DA"/>
    <w:rsid w:val="0091639E"/>
    <w:rsid w:val="00920B9A"/>
    <w:rsid w:val="00921211"/>
    <w:rsid w:val="0092155E"/>
    <w:rsid w:val="00921A4B"/>
    <w:rsid w:val="00922EEF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9F7D30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10CC"/>
    <w:rsid w:val="00A21EED"/>
    <w:rsid w:val="00A23C3F"/>
    <w:rsid w:val="00A25FE9"/>
    <w:rsid w:val="00A26BD2"/>
    <w:rsid w:val="00A27473"/>
    <w:rsid w:val="00A3133C"/>
    <w:rsid w:val="00A322CE"/>
    <w:rsid w:val="00A32965"/>
    <w:rsid w:val="00A35921"/>
    <w:rsid w:val="00A35F9D"/>
    <w:rsid w:val="00A3702A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D5C"/>
    <w:rsid w:val="00A87D93"/>
    <w:rsid w:val="00A9081D"/>
    <w:rsid w:val="00A90F90"/>
    <w:rsid w:val="00A912CC"/>
    <w:rsid w:val="00A91858"/>
    <w:rsid w:val="00A92F1D"/>
    <w:rsid w:val="00A955D8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5C80"/>
    <w:rsid w:val="00AD6F35"/>
    <w:rsid w:val="00AE0363"/>
    <w:rsid w:val="00AE16C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73E3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0BAD"/>
    <w:rsid w:val="00B41081"/>
    <w:rsid w:val="00B42149"/>
    <w:rsid w:val="00B421EE"/>
    <w:rsid w:val="00B42871"/>
    <w:rsid w:val="00B42C05"/>
    <w:rsid w:val="00B42F1D"/>
    <w:rsid w:val="00B433FD"/>
    <w:rsid w:val="00B450DD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9F5"/>
    <w:rsid w:val="00B66B98"/>
    <w:rsid w:val="00B67A55"/>
    <w:rsid w:val="00B704C5"/>
    <w:rsid w:val="00B7188C"/>
    <w:rsid w:val="00B73079"/>
    <w:rsid w:val="00B7347B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1611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D7399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7E1"/>
    <w:rsid w:val="00C32B66"/>
    <w:rsid w:val="00C33D5D"/>
    <w:rsid w:val="00C34F86"/>
    <w:rsid w:val="00C367AB"/>
    <w:rsid w:val="00C40AFE"/>
    <w:rsid w:val="00C411A2"/>
    <w:rsid w:val="00C415DD"/>
    <w:rsid w:val="00C418B5"/>
    <w:rsid w:val="00C42961"/>
    <w:rsid w:val="00C43E73"/>
    <w:rsid w:val="00C45D2D"/>
    <w:rsid w:val="00C510A4"/>
    <w:rsid w:val="00C5196C"/>
    <w:rsid w:val="00C521F0"/>
    <w:rsid w:val="00C52428"/>
    <w:rsid w:val="00C601EA"/>
    <w:rsid w:val="00C63C6B"/>
    <w:rsid w:val="00C660D1"/>
    <w:rsid w:val="00C66855"/>
    <w:rsid w:val="00C71C7A"/>
    <w:rsid w:val="00C72D29"/>
    <w:rsid w:val="00C72DCC"/>
    <w:rsid w:val="00C73D56"/>
    <w:rsid w:val="00C744CE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52A"/>
    <w:rsid w:val="00D652F2"/>
    <w:rsid w:val="00D65C7B"/>
    <w:rsid w:val="00D711C9"/>
    <w:rsid w:val="00D71D75"/>
    <w:rsid w:val="00D73342"/>
    <w:rsid w:val="00D733EC"/>
    <w:rsid w:val="00D73FB7"/>
    <w:rsid w:val="00D747D3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26E5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38C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2ECC"/>
    <w:rsid w:val="00E2467D"/>
    <w:rsid w:val="00E271C8"/>
    <w:rsid w:val="00E30C61"/>
    <w:rsid w:val="00E32F50"/>
    <w:rsid w:val="00E34357"/>
    <w:rsid w:val="00E34DB8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3EB8"/>
    <w:rsid w:val="00E64F35"/>
    <w:rsid w:val="00E652FD"/>
    <w:rsid w:val="00E65BFE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104A"/>
    <w:rsid w:val="00EE150F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E32"/>
    <w:rsid w:val="00EF5333"/>
    <w:rsid w:val="00EF596D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1FFF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679"/>
    <w:rsid w:val="00F50EE7"/>
    <w:rsid w:val="00F5172B"/>
    <w:rsid w:val="00F52BC6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6F8"/>
    <w:rsid w:val="00F936DD"/>
    <w:rsid w:val="00F97C30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0D3A"/>
    <w:rsid w:val="00FC2CE8"/>
    <w:rsid w:val="00FC2F4F"/>
    <w:rsid w:val="00FC3109"/>
    <w:rsid w:val="00FC43FC"/>
    <w:rsid w:val="00FC44BA"/>
    <w:rsid w:val="00FC6FDB"/>
    <w:rsid w:val="00FD1084"/>
    <w:rsid w:val="00FD4272"/>
    <w:rsid w:val="00FD4529"/>
    <w:rsid w:val="00FD51AF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38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50EE6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Заголовок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24</Pages>
  <Words>5356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Исполком</cp:lastModifiedBy>
  <cp:revision>132</cp:revision>
  <cp:lastPrinted>2024-12-14T05:56:00Z</cp:lastPrinted>
  <dcterms:created xsi:type="dcterms:W3CDTF">2019-10-21T11:10:00Z</dcterms:created>
  <dcterms:modified xsi:type="dcterms:W3CDTF">2024-12-16T12:27:00Z</dcterms:modified>
</cp:coreProperties>
</file>