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B4721A" w:rsidRPr="00EB3393" w:rsidTr="000148B1">
        <w:trPr>
          <w:trHeight w:val="1955"/>
        </w:trPr>
        <w:tc>
          <w:tcPr>
            <w:tcW w:w="4407" w:type="dxa"/>
            <w:gridSpan w:val="2"/>
          </w:tcPr>
          <w:p w:rsidR="00B4721A" w:rsidRPr="00EB3393" w:rsidRDefault="00B4721A" w:rsidP="000148B1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B4721A" w:rsidRPr="00EB3393" w:rsidRDefault="00B4721A" w:rsidP="000148B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ГОРОДИЩЕНСКОГО</w:t>
            </w: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B4721A" w:rsidRPr="00EB3393" w:rsidRDefault="00B4721A" w:rsidP="000148B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4721A" w:rsidRPr="00EB3393" w:rsidRDefault="00B4721A" w:rsidP="000148B1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4721A" w:rsidRPr="00EB3393" w:rsidRDefault="00B4721A" w:rsidP="000148B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21A" w:rsidRPr="00EB3393" w:rsidRDefault="00B4721A" w:rsidP="000148B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B4721A" w:rsidRPr="00EB3393" w:rsidRDefault="00B4721A" w:rsidP="000148B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B4721A" w:rsidRPr="00EB3393" w:rsidRDefault="00B4721A" w:rsidP="000148B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>ЧҮПРӘЛЕ</w:t>
            </w:r>
          </w:p>
          <w:p w:rsidR="00B4721A" w:rsidRPr="00EB3393" w:rsidRDefault="00B4721A" w:rsidP="000148B1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B4721A" w:rsidRPr="00EB3393" w:rsidRDefault="00B4721A" w:rsidP="000148B1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ГОРОДИЩЕ  АВЫЛ ҖИРЛЕГЕ</w:t>
            </w:r>
            <w:r w:rsidRPr="00EB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B4721A" w:rsidRPr="00EB3393" w:rsidTr="000148B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4721A" w:rsidRPr="00EB3393" w:rsidRDefault="0075415B" w:rsidP="000148B1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  <w:p w:rsidR="00B4721A" w:rsidRPr="00EB3393" w:rsidRDefault="00B4721A" w:rsidP="000148B1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166256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7F37">
        <w:rPr>
          <w:rFonts w:ascii="Times New Roman" w:hAnsi="Times New Roman" w:cs="Times New Roman"/>
          <w:sz w:val="28"/>
          <w:szCs w:val="28"/>
        </w:rPr>
        <w:t xml:space="preserve"> </w:t>
      </w:r>
      <w:r w:rsidR="00F20661">
        <w:rPr>
          <w:rFonts w:ascii="Times New Roman" w:hAnsi="Times New Roman" w:cs="Times New Roman"/>
          <w:sz w:val="28"/>
          <w:szCs w:val="28"/>
        </w:rPr>
        <w:t>февраля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202</w:t>
      </w:r>
      <w:r w:rsidR="00157F37" w:rsidRPr="00AE0CC9">
        <w:rPr>
          <w:rFonts w:ascii="Times New Roman" w:hAnsi="Times New Roman" w:cs="Times New Roman"/>
          <w:sz w:val="28"/>
          <w:szCs w:val="28"/>
        </w:rPr>
        <w:t>4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6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№ </w:t>
      </w:r>
      <w:r w:rsidR="00F20661">
        <w:rPr>
          <w:rFonts w:ascii="Times New Roman" w:hAnsi="Times New Roman" w:cs="Times New Roman"/>
          <w:sz w:val="28"/>
          <w:szCs w:val="28"/>
        </w:rPr>
        <w:t>40/1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20ED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F02B1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3F02B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21A" w:rsidRDefault="00860AED" w:rsidP="00B47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B4721A" w:rsidRPr="00B4721A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по адресам: </w:t>
      </w:r>
      <w:proofErr w:type="spellStart"/>
      <w:r w:rsidR="00B4721A" w:rsidRPr="00B4721A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B4721A" w:rsidRPr="00B47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21A" w:rsidRPr="00B4721A">
        <w:rPr>
          <w:rFonts w:ascii="Times New Roman" w:hAnsi="Times New Roman" w:cs="Times New Roman"/>
          <w:sz w:val="28"/>
          <w:szCs w:val="28"/>
        </w:rPr>
        <w:t>Чекурское</w:t>
      </w:r>
      <w:proofErr w:type="spellEnd"/>
      <w:r w:rsidR="00B4721A" w:rsidRPr="00B4721A">
        <w:rPr>
          <w:rFonts w:ascii="Times New Roman" w:hAnsi="Times New Roman" w:cs="Times New Roman"/>
          <w:sz w:val="28"/>
          <w:szCs w:val="28"/>
        </w:rPr>
        <w:t xml:space="preserve">, ул. Центральная, дом 22а; административное здание </w:t>
      </w:r>
      <w:proofErr w:type="spellStart"/>
      <w:r w:rsidR="00B4721A" w:rsidRP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 w:rsidRPr="00B4721A">
        <w:rPr>
          <w:rFonts w:ascii="Times New Roman" w:hAnsi="Times New Roman" w:cs="Times New Roman"/>
          <w:sz w:val="28"/>
          <w:szCs w:val="28"/>
        </w:rPr>
        <w:t xml:space="preserve"> сельского поселения, находящееся в селе Городище по улице Клубная, дом 6а и разместить на официальном сайте </w:t>
      </w:r>
      <w:proofErr w:type="spellStart"/>
      <w:r w:rsidR="00B4721A" w:rsidRP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 w:rsidRPr="00B4721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0AED" w:rsidRPr="003F02B1" w:rsidRDefault="00860AED" w:rsidP="00B47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56">
        <w:rPr>
          <w:rFonts w:ascii="Times New Roman" w:hAnsi="Times New Roman" w:cs="Times New Roman"/>
          <w:sz w:val="28"/>
          <w:szCs w:val="28"/>
        </w:rPr>
        <w:t>5</w:t>
      </w:r>
      <w:r w:rsidRPr="00166256">
        <w:rPr>
          <w:rFonts w:ascii="Times New Roman" w:hAnsi="Times New Roman" w:cs="Times New Roman"/>
          <w:sz w:val="28"/>
          <w:szCs w:val="28"/>
        </w:rPr>
        <w:t xml:space="preserve"> </w:t>
      </w:r>
      <w:r w:rsidR="00E77ADD" w:rsidRPr="00166256">
        <w:rPr>
          <w:rFonts w:ascii="Times New Roman" w:hAnsi="Times New Roman" w:cs="Times New Roman"/>
          <w:sz w:val="28"/>
          <w:szCs w:val="28"/>
        </w:rPr>
        <w:t>марта</w:t>
      </w:r>
      <w:r w:rsidR="00A11AF9" w:rsidRPr="00166256">
        <w:rPr>
          <w:rFonts w:ascii="Times New Roman" w:hAnsi="Times New Roman" w:cs="Times New Roman"/>
          <w:sz w:val="28"/>
          <w:szCs w:val="28"/>
        </w:rPr>
        <w:t xml:space="preserve"> </w:t>
      </w:r>
      <w:r w:rsidR="00A11AF9" w:rsidRPr="00A11AF9">
        <w:rPr>
          <w:rFonts w:ascii="Times New Roman" w:hAnsi="Times New Roman" w:cs="Times New Roman"/>
          <w:sz w:val="28"/>
          <w:szCs w:val="28"/>
        </w:rPr>
        <w:t>202</w:t>
      </w:r>
      <w:r w:rsidR="00157F37" w:rsidRPr="00157F37">
        <w:rPr>
          <w:rFonts w:ascii="Times New Roman" w:hAnsi="Times New Roman" w:cs="Times New Roman"/>
          <w:sz w:val="28"/>
          <w:szCs w:val="28"/>
        </w:rPr>
        <w:t>4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Pr="003F02B1">
        <w:rPr>
          <w:rFonts w:ascii="Times New Roman" w:hAnsi="Times New Roman" w:cs="Times New Roman"/>
          <w:sz w:val="28"/>
          <w:szCs w:val="28"/>
        </w:rPr>
        <w:t>года в 1</w:t>
      </w:r>
      <w:r w:rsidR="00166256">
        <w:rPr>
          <w:rFonts w:ascii="Times New Roman" w:hAnsi="Times New Roman" w:cs="Times New Roman"/>
          <w:sz w:val="28"/>
          <w:szCs w:val="28"/>
        </w:rPr>
        <w:t>7</w:t>
      </w:r>
      <w:r w:rsidRPr="003F02B1">
        <w:rPr>
          <w:rFonts w:ascii="Times New Roman" w:hAnsi="Times New Roman" w:cs="Times New Roman"/>
          <w:sz w:val="28"/>
          <w:szCs w:val="28"/>
        </w:rPr>
        <w:t>.00 часов в</w:t>
      </w:r>
      <w:r w:rsidR="00DE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89A">
        <w:rPr>
          <w:rFonts w:ascii="Times New Roman" w:hAnsi="Times New Roman" w:cs="Times New Roman"/>
          <w:sz w:val="28"/>
          <w:szCs w:val="28"/>
        </w:rPr>
        <w:t>с.Городище</w:t>
      </w:r>
      <w:proofErr w:type="spellEnd"/>
      <w:r w:rsidR="00DE189A">
        <w:rPr>
          <w:rFonts w:ascii="Times New Roman" w:hAnsi="Times New Roman" w:cs="Times New Roman"/>
          <w:sz w:val="28"/>
          <w:szCs w:val="28"/>
        </w:rPr>
        <w:t>, ул. Клубная дом 6а,</w:t>
      </w:r>
      <w:r w:rsidRPr="003F02B1">
        <w:rPr>
          <w:rFonts w:ascii="Times New Roman" w:hAnsi="Times New Roman" w:cs="Times New Roman"/>
          <w:sz w:val="28"/>
          <w:szCs w:val="28"/>
        </w:rPr>
        <w:t xml:space="preserve"> </w:t>
      </w:r>
      <w:r w:rsidR="00B4721A">
        <w:rPr>
          <w:rFonts w:ascii="Times New Roman" w:hAnsi="Times New Roman" w:cs="Times New Roman"/>
          <w:sz w:val="28"/>
          <w:szCs w:val="28"/>
        </w:rPr>
        <w:t>актов</w:t>
      </w:r>
      <w:r w:rsidR="00DE189A">
        <w:rPr>
          <w:rFonts w:ascii="Times New Roman" w:hAnsi="Times New Roman" w:cs="Times New Roman"/>
          <w:sz w:val="28"/>
          <w:szCs w:val="28"/>
        </w:rPr>
        <w:t>ый</w:t>
      </w:r>
      <w:r w:rsidR="00B4721A"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B4721A" w:rsidRPr="003F02B1">
        <w:rPr>
          <w:rFonts w:ascii="Times New Roman" w:hAnsi="Times New Roman" w:cs="Times New Roman"/>
          <w:sz w:val="28"/>
          <w:szCs w:val="28"/>
        </w:rPr>
        <w:t>.</w:t>
      </w:r>
      <w:r w:rsidRPr="003F0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 w:rsidR="001B2820">
        <w:rPr>
          <w:rFonts w:ascii="Times New Roman" w:hAnsi="Times New Roman" w:cs="Times New Roman"/>
          <w:sz w:val="28"/>
          <w:szCs w:val="28"/>
        </w:rPr>
        <w:t xml:space="preserve">с </w:t>
      </w:r>
      <w:r w:rsidR="001B2820" w:rsidRPr="001B2820">
        <w:rPr>
          <w:rFonts w:ascii="Times New Roman" w:hAnsi="Times New Roman" w:cs="Times New Roman"/>
          <w:sz w:val="28"/>
          <w:szCs w:val="28"/>
        </w:rPr>
        <w:t>Положени</w:t>
      </w:r>
      <w:r w:rsidR="001B2820">
        <w:rPr>
          <w:rFonts w:ascii="Times New Roman" w:hAnsi="Times New Roman" w:cs="Times New Roman"/>
          <w:sz w:val="28"/>
          <w:szCs w:val="28"/>
        </w:rPr>
        <w:t>ем</w:t>
      </w:r>
      <w:r w:rsidR="001B2820"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(общественных обсуждений) в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Городищенском</w:t>
      </w:r>
      <w:proofErr w:type="spellEnd"/>
      <w:r w:rsidR="001B2820"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1B2820" w:rsidRPr="001B2820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1B2820" w:rsidRPr="001B282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B4721A">
        <w:rPr>
          <w:rFonts w:ascii="Times New Roman" w:hAnsi="Times New Roman" w:cs="Times New Roman"/>
          <w:sz w:val="28"/>
          <w:szCs w:val="28"/>
        </w:rPr>
        <w:t>30.</w:t>
      </w:r>
      <w:r w:rsidR="001B2820">
        <w:rPr>
          <w:rFonts w:ascii="Times New Roman" w:hAnsi="Times New Roman" w:cs="Times New Roman"/>
          <w:sz w:val="28"/>
          <w:szCs w:val="28"/>
        </w:rPr>
        <w:t xml:space="preserve">06.2021 </w:t>
      </w:r>
      <w:r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B4721A">
        <w:rPr>
          <w:rFonts w:ascii="Times New Roman" w:hAnsi="Times New Roman" w:cs="Times New Roman"/>
          <w:sz w:val="28"/>
          <w:szCs w:val="28"/>
        </w:rPr>
        <w:t>11/1</w:t>
      </w:r>
      <w:r w:rsidR="0089128E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B4721A">
        <w:rPr>
          <w:rFonts w:ascii="Times New Roman" w:hAnsi="Times New Roman" w:cs="Times New Roman"/>
          <w:sz w:val="28"/>
          <w:szCs w:val="28"/>
        </w:rPr>
        <w:t>16.12</w:t>
      </w:r>
      <w:r w:rsidR="0089128E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4721A">
        <w:rPr>
          <w:rFonts w:ascii="Times New Roman" w:hAnsi="Times New Roman" w:cs="Times New Roman"/>
          <w:sz w:val="28"/>
          <w:szCs w:val="28"/>
        </w:rPr>
        <w:t>26/3</w:t>
      </w:r>
      <w:r w:rsidR="0089128E">
        <w:rPr>
          <w:rFonts w:ascii="Times New Roman" w:hAnsi="Times New Roman" w:cs="Times New Roman"/>
          <w:sz w:val="28"/>
          <w:szCs w:val="28"/>
        </w:rPr>
        <w:t>)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2C7203">
        <w:rPr>
          <w:rFonts w:ascii="Times New Roman" w:hAnsi="Times New Roman" w:cs="Times New Roman"/>
          <w:sz w:val="28"/>
          <w:szCs w:val="28"/>
        </w:rPr>
        <w:lastRenderedPageBreak/>
        <w:t xml:space="preserve">размещён в Портале муниципальных образований Республики Татарстан на официальном сайте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проводится в соответствии с порядком, утвержденным решением Совета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4721A">
        <w:rPr>
          <w:rFonts w:ascii="Times New Roman" w:hAnsi="Times New Roman" w:cs="Times New Roman"/>
          <w:sz w:val="28"/>
          <w:szCs w:val="28"/>
        </w:rPr>
        <w:t>21.12.2013 г.</w:t>
      </w:r>
      <w:r w:rsidRPr="002C7203">
        <w:rPr>
          <w:rFonts w:ascii="Times New Roman" w:hAnsi="Times New Roman" w:cs="Times New Roman"/>
          <w:sz w:val="28"/>
          <w:szCs w:val="28"/>
        </w:rPr>
        <w:t xml:space="preserve"> № </w:t>
      </w:r>
      <w:r w:rsidR="00B4721A">
        <w:rPr>
          <w:rFonts w:ascii="Times New Roman" w:hAnsi="Times New Roman" w:cs="Times New Roman"/>
          <w:sz w:val="28"/>
          <w:szCs w:val="28"/>
        </w:rPr>
        <w:t>37/2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166256">
        <w:rPr>
          <w:rFonts w:ascii="Times New Roman" w:hAnsi="Times New Roman" w:cs="Times New Roman"/>
          <w:sz w:val="28"/>
          <w:szCs w:val="28"/>
        </w:rPr>
        <w:t>4</w:t>
      </w:r>
      <w:r w:rsidRPr="00166256">
        <w:rPr>
          <w:rFonts w:ascii="Times New Roman" w:hAnsi="Times New Roman" w:cs="Times New Roman"/>
          <w:sz w:val="28"/>
          <w:szCs w:val="28"/>
        </w:rPr>
        <w:t xml:space="preserve"> </w:t>
      </w:r>
      <w:r w:rsidR="00E77ADD" w:rsidRPr="00166256">
        <w:rPr>
          <w:rFonts w:ascii="Times New Roman" w:hAnsi="Times New Roman" w:cs="Times New Roman"/>
          <w:sz w:val="28"/>
          <w:szCs w:val="28"/>
        </w:rPr>
        <w:t>марта</w:t>
      </w:r>
      <w:r w:rsidRPr="00166256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7F37" w:rsidRPr="00157F37">
        <w:rPr>
          <w:rFonts w:ascii="Times New Roman" w:hAnsi="Times New Roman" w:cs="Times New Roman"/>
          <w:sz w:val="28"/>
          <w:szCs w:val="28"/>
        </w:rPr>
        <w:t>4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село </w:t>
      </w:r>
      <w:r w:rsidR="00B4721A" w:rsidRPr="00B4721A">
        <w:rPr>
          <w:rFonts w:ascii="Times New Roman" w:hAnsi="Times New Roman" w:cs="Times New Roman"/>
          <w:sz w:val="28"/>
          <w:szCs w:val="28"/>
        </w:rPr>
        <w:t xml:space="preserve">Городище, улица Клубная, дом 6а, актовый зал </w:t>
      </w:r>
      <w:proofErr w:type="spellStart"/>
      <w:r w:rsidR="00B4721A" w:rsidRP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 w:rsidRPr="00B4721A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Pr="002C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proofErr w:type="spellStart"/>
      <w:r w:rsidR="00B4721A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B4721A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</w:t>
      </w:r>
      <w:r w:rsidR="0015281C" w:rsidRPr="0015281C">
        <w:rPr>
          <w:rFonts w:ascii="Times New Roman" w:hAnsi="Times New Roman" w:cs="Times New Roman"/>
          <w:sz w:val="28"/>
          <w:szCs w:val="28"/>
        </w:rPr>
        <w:t xml:space="preserve">строительству, связи, благоустройству, охране окружающей среды и соблюдению законности </w:t>
      </w:r>
      <w:r w:rsidRPr="002C7203">
        <w:rPr>
          <w:rFonts w:ascii="Times New Roman" w:hAnsi="Times New Roman" w:cs="Times New Roman"/>
          <w:sz w:val="28"/>
          <w:szCs w:val="28"/>
        </w:rPr>
        <w:t>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81C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15281C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15281C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15281C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1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5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Н.А. </w:t>
      </w:r>
      <w:proofErr w:type="spellStart"/>
      <w:r w:rsidR="00152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Усмендеев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E535D" w:rsidRPr="00DE535D" w:rsidRDefault="0015281C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C4E40" w:rsidRDefault="0015281C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E77ADD">
        <w:rPr>
          <w:rFonts w:ascii="Times New Roman" w:hAnsi="Times New Roman" w:cs="Times New Roman"/>
          <w:sz w:val="28"/>
          <w:szCs w:val="28"/>
        </w:rPr>
        <w:t>15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A11AF9">
        <w:rPr>
          <w:rFonts w:ascii="Times New Roman" w:hAnsi="Times New Roman" w:cs="Times New Roman"/>
          <w:sz w:val="28"/>
          <w:szCs w:val="28"/>
        </w:rPr>
        <w:t>0</w:t>
      </w:r>
      <w:r w:rsidR="00F20661">
        <w:rPr>
          <w:rFonts w:ascii="Times New Roman" w:hAnsi="Times New Roman" w:cs="Times New Roman"/>
          <w:sz w:val="28"/>
          <w:szCs w:val="28"/>
        </w:rPr>
        <w:t>2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</w:t>
      </w:r>
      <w:r w:rsidR="00157F37" w:rsidRPr="00AE0CC9">
        <w:rPr>
          <w:rFonts w:ascii="Times New Roman" w:hAnsi="Times New Roman" w:cs="Times New Roman"/>
          <w:sz w:val="28"/>
          <w:szCs w:val="28"/>
        </w:rPr>
        <w:t>4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№</w:t>
      </w:r>
      <w:r w:rsidR="00F20661">
        <w:rPr>
          <w:rFonts w:ascii="Times New Roman" w:hAnsi="Times New Roman" w:cs="Times New Roman"/>
          <w:sz w:val="28"/>
          <w:szCs w:val="28"/>
        </w:rPr>
        <w:t>40/1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 w:rsidR="0015281C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15281C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2C72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74" w:rsidRDefault="00BE0CD5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E3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 w:rsidR="002E3474">
        <w:rPr>
          <w:rFonts w:ascii="Times New Roman" w:hAnsi="Times New Roman" w:cs="Times New Roman"/>
          <w:b/>
          <w:sz w:val="28"/>
          <w:szCs w:val="28"/>
        </w:rPr>
        <w:t>е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 w:rsidR="002E3474">
        <w:rPr>
          <w:rFonts w:ascii="Times New Roman" w:hAnsi="Times New Roman" w:cs="Times New Roman"/>
          <w:sz w:val="28"/>
          <w:szCs w:val="28"/>
        </w:rPr>
        <w:t>:</w:t>
      </w:r>
    </w:p>
    <w:p w:rsidR="002E3474" w:rsidRP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12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6957E8">
        <w:rPr>
          <w:rFonts w:ascii="Times New Roman" w:hAnsi="Times New Roman" w:cs="Times New Roman"/>
          <w:b/>
          <w:sz w:val="28"/>
          <w:szCs w:val="28"/>
        </w:rPr>
        <w:t>подпунктом 19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«19) </w:t>
      </w:r>
      <w:r w:rsidRPr="006957E8"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57E8">
        <w:rPr>
          <w:rFonts w:ascii="Times New Roman" w:hAnsi="Times New Roman" w:cs="Times New Roman"/>
          <w:sz w:val="28"/>
          <w:szCs w:val="28"/>
        </w:rPr>
        <w:t>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CD5" w:rsidRDefault="003D14D7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E0CD5" w:rsidRPr="00BE0CD5">
        <w:rPr>
          <w:rFonts w:ascii="Times New Roman" w:hAnsi="Times New Roman" w:cs="Times New Roman"/>
          <w:b/>
          <w:sz w:val="28"/>
          <w:szCs w:val="28"/>
        </w:rPr>
        <w:t>подпункт 29 пункта 1 статьи 32</w:t>
      </w:r>
      <w:r w:rsidR="00BE0C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4D7" w:rsidRPr="003D14D7" w:rsidRDefault="00BE0CD5" w:rsidP="003D14D7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«29) </w:t>
      </w:r>
      <w:r w:rsidR="003D14D7"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E0CD5" w:rsidRDefault="00BE0CD5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236" w:rsidRPr="00166256" w:rsidRDefault="003D14D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256">
        <w:rPr>
          <w:rFonts w:ascii="Times New Roman" w:hAnsi="Times New Roman" w:cs="Times New Roman"/>
          <w:b/>
          <w:sz w:val="28"/>
          <w:szCs w:val="28"/>
        </w:rPr>
        <w:t>3</w:t>
      </w:r>
      <w:r w:rsidR="00B145AC" w:rsidRPr="0016625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43C56" w:rsidRPr="00166256">
        <w:rPr>
          <w:rFonts w:ascii="Times New Roman" w:hAnsi="Times New Roman" w:cs="Times New Roman"/>
          <w:b/>
          <w:sz w:val="28"/>
          <w:szCs w:val="28"/>
        </w:rPr>
        <w:t>стать</w:t>
      </w:r>
      <w:r w:rsidR="00A15236" w:rsidRPr="00166256">
        <w:rPr>
          <w:rFonts w:ascii="Times New Roman" w:hAnsi="Times New Roman" w:cs="Times New Roman"/>
          <w:b/>
          <w:sz w:val="28"/>
          <w:szCs w:val="28"/>
        </w:rPr>
        <w:t>ю</w:t>
      </w:r>
      <w:r w:rsidR="00043C56" w:rsidRPr="00166256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043C56" w:rsidRPr="00166256">
        <w:rPr>
          <w:rFonts w:ascii="Times New Roman" w:hAnsi="Times New Roman" w:cs="Times New Roman"/>
          <w:sz w:val="28"/>
          <w:szCs w:val="28"/>
        </w:rPr>
        <w:t xml:space="preserve"> </w:t>
      </w:r>
      <w:r w:rsidR="00A15236" w:rsidRPr="0016625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15236" w:rsidRPr="00166256">
        <w:rPr>
          <w:rFonts w:ascii="Times New Roman" w:hAnsi="Times New Roman" w:cs="Times New Roman"/>
          <w:b/>
          <w:sz w:val="28"/>
          <w:szCs w:val="28"/>
        </w:rPr>
        <w:t>пунктом 3.</w:t>
      </w:r>
      <w:r w:rsidR="008111B9" w:rsidRPr="00166256">
        <w:rPr>
          <w:rFonts w:ascii="Times New Roman" w:hAnsi="Times New Roman" w:cs="Times New Roman"/>
          <w:b/>
          <w:sz w:val="28"/>
          <w:szCs w:val="28"/>
        </w:rPr>
        <w:t>2</w:t>
      </w:r>
      <w:r w:rsidR="00A15236" w:rsidRPr="0016625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15236" w:rsidRDefault="00A15236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8111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15236">
        <w:rPr>
          <w:rFonts w:ascii="Times New Roman" w:hAnsi="Times New Roman" w:cs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</w:t>
      </w:r>
      <w:bookmarkStart w:id="0" w:name="_GoBack"/>
      <w:bookmarkEnd w:id="0"/>
      <w:r w:rsidRPr="00A1523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474" w:rsidRDefault="003D14D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D364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E3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3647"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 w:rsidR="002E3474">
        <w:rPr>
          <w:rFonts w:ascii="Times New Roman" w:hAnsi="Times New Roman" w:cs="Times New Roman"/>
          <w:b/>
          <w:sz w:val="28"/>
          <w:szCs w:val="28"/>
        </w:rPr>
        <w:t>е</w:t>
      </w:r>
      <w:r w:rsidR="00ED3647"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2E3474">
        <w:rPr>
          <w:rFonts w:ascii="Times New Roman" w:hAnsi="Times New Roman" w:cs="Times New Roman"/>
          <w:b/>
          <w:sz w:val="28"/>
          <w:szCs w:val="28"/>
        </w:rPr>
        <w:t>:</w:t>
      </w:r>
    </w:p>
    <w:p w:rsidR="002E3474" w:rsidRP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74">
        <w:rPr>
          <w:rFonts w:ascii="Times New Roman" w:hAnsi="Times New Roman" w:cs="Times New Roman"/>
          <w:b/>
          <w:sz w:val="28"/>
          <w:szCs w:val="28"/>
        </w:rPr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 w:rsidR="00BE0CD5"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 w:rsidR="00BE0CD5"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BE0CD5"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>мер по обеспечению и защите прав и законных интересов молодежи, разработк</w:t>
      </w:r>
      <w:r w:rsidR="00BE0CD5"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BE0CD5"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 w:rsidR="00BE0CD5"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 w:rsidR="00BE0CD5"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D3647">
        <w:rPr>
          <w:rFonts w:ascii="Times New Roman" w:hAnsi="Times New Roman" w:cs="Times New Roman"/>
          <w:b/>
          <w:sz w:val="28"/>
          <w:szCs w:val="28"/>
        </w:rPr>
        <w:t>подпунктом 12.1)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«12.1) </w:t>
      </w:r>
      <w:r w:rsidRPr="00ED364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D3647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647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3647">
        <w:rPr>
          <w:rFonts w:ascii="Times New Roman" w:hAnsi="Times New Roman" w:cs="Times New Roman"/>
          <w:sz w:val="28"/>
          <w:szCs w:val="28"/>
        </w:rPr>
        <w:t>»;</w:t>
      </w:r>
    </w:p>
    <w:p w:rsidR="00A15236" w:rsidRDefault="00A15236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5AC" w:rsidRPr="00B145AC" w:rsidRDefault="003D14D7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A15236"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="00B145AC"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статью 64.2</w:t>
      </w:r>
      <w:r w:rsidR="00B145AC"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="00B145AC"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="00B145AC"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следующего содержания:</w:t>
      </w:r>
    </w:p>
    <w:p w:rsidR="0036454E" w:rsidRDefault="00B145AC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 w:rsidR="006F36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F362B" w:rsidRDefault="003D14D7" w:rsidP="006F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62B"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="006F362B"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статью 75</w:t>
        </w:r>
      </w:hyperlink>
      <w:r w:rsidR="006F362B" w:rsidRPr="006F362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75.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обнародования и вступления в силу муниципальных правовых актов»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свидетельство о регистрации в качестве средства массовой информации ЭЛ №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ФС77-60244 выдано 17.12.2013 Федеральной службой по надзору в сфере связи, 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 газете «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3D14D7" w:rsidRPr="006F362B" w:rsidRDefault="003D14D7" w:rsidP="003D1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«Интернет»;</w:t>
      </w:r>
    </w:p>
    <w:p w:rsidR="00F77B19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размещение на информационных стендах, расположенных </w:t>
      </w:r>
      <w:r w:rsidR="00F77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Поселения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4D7" w:rsidRPr="003D14D7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F77B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3D14D7" w:rsidRPr="003D14D7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3D14D7"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3D14D7" w:rsidRPr="003D14D7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F77B19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="003D14D7"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 w:rsidR="00A70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A70A68" w:rsidRDefault="00A70A68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0A68" w:rsidRDefault="00A70A68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0A68" w:rsidRDefault="003D14D7" w:rsidP="00A7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A68"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70A68" w:rsidRDefault="00A70A68" w:rsidP="00A7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A70A68" w:rsidRDefault="00A70A68" w:rsidP="00A70A68"/>
    <w:p w:rsidR="003D14D7" w:rsidRPr="003D14D7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91398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B026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EB02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B0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Н.А. </w:t>
      </w:r>
      <w:proofErr w:type="spellStart"/>
      <w:r w:rsidR="00EB0264">
        <w:rPr>
          <w:rFonts w:ascii="Times New Roman" w:hAnsi="Times New Roman" w:cs="Times New Roman"/>
          <w:sz w:val="28"/>
          <w:szCs w:val="28"/>
        </w:rPr>
        <w:t>Усмендеев</w:t>
      </w:r>
      <w:proofErr w:type="spellEnd"/>
    </w:p>
    <w:sectPr w:rsidR="00891398" w:rsidRPr="00682843" w:rsidSect="007A3FFE">
      <w:footerReference w:type="defaul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5B" w:rsidRDefault="0075415B" w:rsidP="00F47FC5">
      <w:pPr>
        <w:spacing w:after="0" w:line="240" w:lineRule="auto"/>
      </w:pPr>
      <w:r>
        <w:separator/>
      </w:r>
    </w:p>
  </w:endnote>
  <w:endnote w:type="continuationSeparator" w:id="0">
    <w:p w:rsidR="0075415B" w:rsidRDefault="0075415B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56">
          <w:rPr>
            <w:noProof/>
          </w:rPr>
          <w:t>5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5B" w:rsidRDefault="0075415B" w:rsidP="00F47FC5">
      <w:pPr>
        <w:spacing w:after="0" w:line="240" w:lineRule="auto"/>
      </w:pPr>
      <w:r>
        <w:separator/>
      </w:r>
    </w:p>
  </w:footnote>
  <w:footnote w:type="continuationSeparator" w:id="0">
    <w:p w:rsidR="0075415B" w:rsidRDefault="0075415B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3C56"/>
    <w:rsid w:val="00046660"/>
    <w:rsid w:val="000551F6"/>
    <w:rsid w:val="000656AB"/>
    <w:rsid w:val="00083881"/>
    <w:rsid w:val="000A0E3A"/>
    <w:rsid w:val="000B30F5"/>
    <w:rsid w:val="000B3812"/>
    <w:rsid w:val="000B69D8"/>
    <w:rsid w:val="000D0ED4"/>
    <w:rsid w:val="000D3EAC"/>
    <w:rsid w:val="000E5504"/>
    <w:rsid w:val="00101B49"/>
    <w:rsid w:val="0011031B"/>
    <w:rsid w:val="00110FFD"/>
    <w:rsid w:val="001213EC"/>
    <w:rsid w:val="001352BA"/>
    <w:rsid w:val="00136B21"/>
    <w:rsid w:val="00137D59"/>
    <w:rsid w:val="00141E74"/>
    <w:rsid w:val="00150851"/>
    <w:rsid w:val="00152745"/>
    <w:rsid w:val="0015281C"/>
    <w:rsid w:val="001560E2"/>
    <w:rsid w:val="00157F37"/>
    <w:rsid w:val="0016512F"/>
    <w:rsid w:val="00166256"/>
    <w:rsid w:val="00167A8D"/>
    <w:rsid w:val="001872EE"/>
    <w:rsid w:val="001B25AF"/>
    <w:rsid w:val="001B2820"/>
    <w:rsid w:val="001B5009"/>
    <w:rsid w:val="001C3B68"/>
    <w:rsid w:val="001E1506"/>
    <w:rsid w:val="001E1CC3"/>
    <w:rsid w:val="001E6C0E"/>
    <w:rsid w:val="001E79E5"/>
    <w:rsid w:val="00200EFE"/>
    <w:rsid w:val="002032BA"/>
    <w:rsid w:val="00204FAA"/>
    <w:rsid w:val="0020544E"/>
    <w:rsid w:val="0020750F"/>
    <w:rsid w:val="00207844"/>
    <w:rsid w:val="00214034"/>
    <w:rsid w:val="0022252A"/>
    <w:rsid w:val="00227509"/>
    <w:rsid w:val="00235A34"/>
    <w:rsid w:val="00244443"/>
    <w:rsid w:val="00252C4D"/>
    <w:rsid w:val="00254500"/>
    <w:rsid w:val="002755D5"/>
    <w:rsid w:val="00297490"/>
    <w:rsid w:val="002C7203"/>
    <w:rsid w:val="002C72D5"/>
    <w:rsid w:val="002D00F9"/>
    <w:rsid w:val="002E3474"/>
    <w:rsid w:val="002E6B18"/>
    <w:rsid w:val="00304995"/>
    <w:rsid w:val="00313DC6"/>
    <w:rsid w:val="00324BF2"/>
    <w:rsid w:val="0032546E"/>
    <w:rsid w:val="00330B9A"/>
    <w:rsid w:val="00332CEC"/>
    <w:rsid w:val="003439FA"/>
    <w:rsid w:val="00346B6C"/>
    <w:rsid w:val="00361077"/>
    <w:rsid w:val="0036454E"/>
    <w:rsid w:val="00366874"/>
    <w:rsid w:val="00373A39"/>
    <w:rsid w:val="00376099"/>
    <w:rsid w:val="003A4D4A"/>
    <w:rsid w:val="003A52F9"/>
    <w:rsid w:val="003B79A0"/>
    <w:rsid w:val="003D14D7"/>
    <w:rsid w:val="003E44F5"/>
    <w:rsid w:val="003E6E2F"/>
    <w:rsid w:val="003F02B1"/>
    <w:rsid w:val="00403F4A"/>
    <w:rsid w:val="00412FBF"/>
    <w:rsid w:val="00421E4F"/>
    <w:rsid w:val="004221B1"/>
    <w:rsid w:val="0042668C"/>
    <w:rsid w:val="004313B2"/>
    <w:rsid w:val="00433863"/>
    <w:rsid w:val="004444FA"/>
    <w:rsid w:val="00451D7A"/>
    <w:rsid w:val="00456758"/>
    <w:rsid w:val="004675D0"/>
    <w:rsid w:val="00472556"/>
    <w:rsid w:val="004738A8"/>
    <w:rsid w:val="0047694C"/>
    <w:rsid w:val="004807A1"/>
    <w:rsid w:val="00482467"/>
    <w:rsid w:val="004959F9"/>
    <w:rsid w:val="00496ABC"/>
    <w:rsid w:val="004C2307"/>
    <w:rsid w:val="004C3E78"/>
    <w:rsid w:val="004E4518"/>
    <w:rsid w:val="00513FE9"/>
    <w:rsid w:val="0052456A"/>
    <w:rsid w:val="005260FE"/>
    <w:rsid w:val="00527838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10B9D"/>
    <w:rsid w:val="00625FC6"/>
    <w:rsid w:val="006328C0"/>
    <w:rsid w:val="00652DC0"/>
    <w:rsid w:val="00654D0C"/>
    <w:rsid w:val="006768FA"/>
    <w:rsid w:val="006839D4"/>
    <w:rsid w:val="006852CB"/>
    <w:rsid w:val="006957E8"/>
    <w:rsid w:val="00695D16"/>
    <w:rsid w:val="006A45AB"/>
    <w:rsid w:val="006B1523"/>
    <w:rsid w:val="006C1FE1"/>
    <w:rsid w:val="006C41F0"/>
    <w:rsid w:val="006D46D7"/>
    <w:rsid w:val="006F362B"/>
    <w:rsid w:val="007002CC"/>
    <w:rsid w:val="00707AF2"/>
    <w:rsid w:val="00724DAF"/>
    <w:rsid w:val="00727F30"/>
    <w:rsid w:val="00733599"/>
    <w:rsid w:val="00734EE6"/>
    <w:rsid w:val="00735BC8"/>
    <w:rsid w:val="00745555"/>
    <w:rsid w:val="00750AF2"/>
    <w:rsid w:val="00750BE6"/>
    <w:rsid w:val="0075415B"/>
    <w:rsid w:val="0075634D"/>
    <w:rsid w:val="00781593"/>
    <w:rsid w:val="007957F3"/>
    <w:rsid w:val="007A3FFE"/>
    <w:rsid w:val="007E1F93"/>
    <w:rsid w:val="007F79EF"/>
    <w:rsid w:val="008111B9"/>
    <w:rsid w:val="00816833"/>
    <w:rsid w:val="008279D7"/>
    <w:rsid w:val="00843DCE"/>
    <w:rsid w:val="008525AF"/>
    <w:rsid w:val="00860AED"/>
    <w:rsid w:val="00872338"/>
    <w:rsid w:val="0089128E"/>
    <w:rsid w:val="00891398"/>
    <w:rsid w:val="008A4909"/>
    <w:rsid w:val="008A58E0"/>
    <w:rsid w:val="008B2402"/>
    <w:rsid w:val="008D1C59"/>
    <w:rsid w:val="008D3718"/>
    <w:rsid w:val="008F18C6"/>
    <w:rsid w:val="0090046D"/>
    <w:rsid w:val="00914AF0"/>
    <w:rsid w:val="00943E47"/>
    <w:rsid w:val="00944ECE"/>
    <w:rsid w:val="00962EED"/>
    <w:rsid w:val="009633F0"/>
    <w:rsid w:val="00964209"/>
    <w:rsid w:val="009716D8"/>
    <w:rsid w:val="0097315E"/>
    <w:rsid w:val="00983ACB"/>
    <w:rsid w:val="00984DEB"/>
    <w:rsid w:val="00994350"/>
    <w:rsid w:val="00994A05"/>
    <w:rsid w:val="009957B6"/>
    <w:rsid w:val="0099799A"/>
    <w:rsid w:val="009B55F6"/>
    <w:rsid w:val="009B6814"/>
    <w:rsid w:val="009C5299"/>
    <w:rsid w:val="009C6F17"/>
    <w:rsid w:val="009D0321"/>
    <w:rsid w:val="009D12D9"/>
    <w:rsid w:val="009D6911"/>
    <w:rsid w:val="009E7554"/>
    <w:rsid w:val="009F1945"/>
    <w:rsid w:val="00A113E7"/>
    <w:rsid w:val="00A11AF9"/>
    <w:rsid w:val="00A129CB"/>
    <w:rsid w:val="00A15236"/>
    <w:rsid w:val="00A15BF2"/>
    <w:rsid w:val="00A43197"/>
    <w:rsid w:val="00A44827"/>
    <w:rsid w:val="00A452C8"/>
    <w:rsid w:val="00A54EE2"/>
    <w:rsid w:val="00A556A2"/>
    <w:rsid w:val="00A639DE"/>
    <w:rsid w:val="00A70A68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0CC9"/>
    <w:rsid w:val="00AE6E03"/>
    <w:rsid w:val="00AF742B"/>
    <w:rsid w:val="00B145AC"/>
    <w:rsid w:val="00B23087"/>
    <w:rsid w:val="00B32935"/>
    <w:rsid w:val="00B4721A"/>
    <w:rsid w:val="00B51843"/>
    <w:rsid w:val="00B53527"/>
    <w:rsid w:val="00B62307"/>
    <w:rsid w:val="00B63455"/>
    <w:rsid w:val="00B64A1D"/>
    <w:rsid w:val="00B822BB"/>
    <w:rsid w:val="00BB0E45"/>
    <w:rsid w:val="00BC2D0A"/>
    <w:rsid w:val="00BC3DE0"/>
    <w:rsid w:val="00BC4E40"/>
    <w:rsid w:val="00BE0CD5"/>
    <w:rsid w:val="00BE6678"/>
    <w:rsid w:val="00BF47AC"/>
    <w:rsid w:val="00C14206"/>
    <w:rsid w:val="00C2044F"/>
    <w:rsid w:val="00C4263A"/>
    <w:rsid w:val="00C453B8"/>
    <w:rsid w:val="00C45556"/>
    <w:rsid w:val="00C7627E"/>
    <w:rsid w:val="00C94954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189A"/>
    <w:rsid w:val="00DE535D"/>
    <w:rsid w:val="00DE5909"/>
    <w:rsid w:val="00E0260A"/>
    <w:rsid w:val="00E04C28"/>
    <w:rsid w:val="00E14754"/>
    <w:rsid w:val="00E316D9"/>
    <w:rsid w:val="00E43F95"/>
    <w:rsid w:val="00E55304"/>
    <w:rsid w:val="00E55C4F"/>
    <w:rsid w:val="00E67629"/>
    <w:rsid w:val="00E71DF7"/>
    <w:rsid w:val="00E77ADD"/>
    <w:rsid w:val="00E90FB9"/>
    <w:rsid w:val="00EB0264"/>
    <w:rsid w:val="00EC26B3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20661"/>
    <w:rsid w:val="00F2260F"/>
    <w:rsid w:val="00F234BE"/>
    <w:rsid w:val="00F248D9"/>
    <w:rsid w:val="00F27FAD"/>
    <w:rsid w:val="00F30631"/>
    <w:rsid w:val="00F3154C"/>
    <w:rsid w:val="00F37450"/>
    <w:rsid w:val="00F3761C"/>
    <w:rsid w:val="00F44A6C"/>
    <w:rsid w:val="00F45137"/>
    <w:rsid w:val="00F47FC5"/>
    <w:rsid w:val="00F57950"/>
    <w:rsid w:val="00F76FFD"/>
    <w:rsid w:val="00F77B19"/>
    <w:rsid w:val="00F83B87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FFE4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774E-887C-4C3C-AB04-ACBE1950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Исполком</cp:lastModifiedBy>
  <cp:revision>11</cp:revision>
  <dcterms:created xsi:type="dcterms:W3CDTF">2024-02-15T06:57:00Z</dcterms:created>
  <dcterms:modified xsi:type="dcterms:W3CDTF">2024-02-22T08:29:00Z</dcterms:modified>
</cp:coreProperties>
</file>