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8" w:rsidRPr="00E57198" w:rsidRDefault="00B75438" w:rsidP="00E5719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>
        <w:rPr>
          <w:b/>
          <w:color w:val="333333"/>
          <w:sz w:val="28"/>
          <w:szCs w:val="28"/>
        </w:rPr>
        <w:t xml:space="preserve"> в 2019 году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r>
        <w:rPr>
          <w:color w:val="333333"/>
          <w:sz w:val="28"/>
          <w:szCs w:val="28"/>
        </w:rPr>
        <w:t>Городищенское</w:t>
      </w:r>
      <w:r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органы местного самоуправления в 201</w:t>
      </w:r>
      <w:r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году.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>
        <w:rPr>
          <w:color w:val="333333"/>
          <w:sz w:val="28"/>
          <w:szCs w:val="28"/>
        </w:rPr>
        <w:t>: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r>
        <w:rPr>
          <w:color w:val="333333"/>
          <w:sz w:val="28"/>
          <w:szCs w:val="28"/>
        </w:rPr>
        <w:t>Городищенского</w:t>
      </w:r>
      <w:r w:rsidRPr="00E57198">
        <w:rPr>
          <w:color w:val="333333"/>
          <w:sz w:val="28"/>
          <w:szCs w:val="28"/>
        </w:rPr>
        <w:t xml:space="preserve"> сельского поселения лично знакомится со всеми обращениями, поступившими в органы местного самоуправления, и принимается решения по их рассмотрению. К решению вопросов, изложенных в письмах, привлекаются все – секретарь исполкома</w:t>
      </w:r>
      <w:r>
        <w:rPr>
          <w:color w:val="333333"/>
          <w:sz w:val="28"/>
          <w:szCs w:val="28"/>
        </w:rPr>
        <w:t xml:space="preserve"> и </w:t>
      </w:r>
      <w:r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2019</w:t>
      </w:r>
      <w:r w:rsidRPr="00E57198">
        <w:rPr>
          <w:color w:val="333333"/>
          <w:sz w:val="28"/>
          <w:szCs w:val="28"/>
        </w:rPr>
        <w:t xml:space="preserve"> году в органы местного самоуправления поступило 1</w:t>
      </w:r>
      <w:r>
        <w:rPr>
          <w:color w:val="333333"/>
          <w:sz w:val="28"/>
          <w:szCs w:val="28"/>
        </w:rPr>
        <w:t>1 обращений граждан</w:t>
      </w:r>
      <w:r w:rsidRPr="00E57198">
        <w:rPr>
          <w:color w:val="333333"/>
          <w:sz w:val="28"/>
          <w:szCs w:val="28"/>
        </w:rPr>
        <w:t xml:space="preserve">, что на </w:t>
      </w:r>
      <w:r>
        <w:rPr>
          <w:color w:val="333333"/>
          <w:sz w:val="28"/>
          <w:szCs w:val="28"/>
        </w:rPr>
        <w:t xml:space="preserve">21 меньше </w:t>
      </w:r>
      <w:r w:rsidRPr="00E57198">
        <w:rPr>
          <w:color w:val="333333"/>
          <w:sz w:val="28"/>
          <w:szCs w:val="28"/>
        </w:rPr>
        <w:t>чем в 201</w:t>
      </w:r>
      <w:r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</w:t>
      </w:r>
      <w:r>
        <w:rPr>
          <w:color w:val="333333"/>
          <w:sz w:val="28"/>
          <w:szCs w:val="28"/>
        </w:rPr>
        <w:t>, и письменные обращения 136, что на 16 обращений меньше чем в 2018 году</w:t>
      </w:r>
      <w:r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2019 году</w:t>
      </w:r>
      <w:r>
        <w:rPr>
          <w:color w:val="333333"/>
          <w:sz w:val="28"/>
          <w:szCs w:val="28"/>
        </w:rPr>
        <w:t xml:space="preserve"> и к</w:t>
      </w:r>
      <w:r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E57198">
        <w:rPr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t>здов на место и встреч с заявителями</w:t>
      </w:r>
      <w:r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было.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поступивших </w:t>
      </w:r>
      <w:r>
        <w:rPr>
          <w:color w:val="333333"/>
          <w:sz w:val="28"/>
          <w:szCs w:val="28"/>
        </w:rPr>
        <w:t>136</w:t>
      </w:r>
      <w:r w:rsidRPr="00E57198">
        <w:rPr>
          <w:color w:val="333333"/>
          <w:sz w:val="28"/>
          <w:szCs w:val="28"/>
        </w:rPr>
        <w:t xml:space="preserve"> обращения,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субсидировании на возмещении части затрат для содержания коров, кобыл и строительство мини фермы.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Их числа поступивших обр</w:t>
      </w:r>
      <w:r>
        <w:rPr>
          <w:color w:val="333333"/>
          <w:sz w:val="28"/>
          <w:szCs w:val="28"/>
        </w:rPr>
        <w:t>ащений удовлетворены все 11</w:t>
      </w:r>
      <w:r w:rsidRPr="00E57198">
        <w:rPr>
          <w:color w:val="333333"/>
          <w:sz w:val="28"/>
          <w:szCs w:val="28"/>
        </w:rPr>
        <w:t xml:space="preserve">. 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органы МСУ  поступило: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>
        <w:rPr>
          <w:color w:val="333333"/>
          <w:sz w:val="28"/>
          <w:szCs w:val="28"/>
        </w:rPr>
        <w:t>замены ламп уличных освещений 3 обращения</w:t>
      </w:r>
      <w:r w:rsidRPr="00E57198">
        <w:rPr>
          <w:color w:val="333333"/>
          <w:sz w:val="28"/>
          <w:szCs w:val="28"/>
        </w:rPr>
        <w:t xml:space="preserve"> (на </w:t>
      </w:r>
      <w:r>
        <w:rPr>
          <w:color w:val="333333"/>
          <w:sz w:val="28"/>
          <w:szCs w:val="28"/>
        </w:rPr>
        <w:t>1</w:t>
      </w:r>
      <w:r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бол</w:t>
      </w:r>
      <w:r w:rsidRPr="00E57198">
        <w:rPr>
          <w:color w:val="333333"/>
          <w:sz w:val="28"/>
          <w:szCs w:val="28"/>
        </w:rPr>
        <w:t>ьше);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ремонт дороги Большая Акса Городище 1 обращение (одинаково);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ограничение движение транспорта во время распутицы 1 обращение;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сжигание сухой травы 1 обращение;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бродячие собаки 1 обращение (на 1 больше);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нехватка контейнеров 1 обращение;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устранение последствий урагана 2 обращения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 по вопросам субсидирования возмещении части затрат для содержания коров, кобыл и</w:t>
      </w:r>
      <w:r>
        <w:rPr>
          <w:color w:val="333333"/>
          <w:sz w:val="28"/>
          <w:szCs w:val="28"/>
        </w:rPr>
        <w:t xml:space="preserve"> строительство мини фермы 136</w:t>
      </w:r>
      <w:r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письменные обращения </w:t>
      </w:r>
      <w:r w:rsidRPr="00E57198">
        <w:rPr>
          <w:color w:val="333333"/>
          <w:sz w:val="28"/>
          <w:szCs w:val="28"/>
        </w:rPr>
        <w:t xml:space="preserve"> (на </w:t>
      </w:r>
      <w:r>
        <w:rPr>
          <w:color w:val="333333"/>
          <w:sz w:val="28"/>
          <w:szCs w:val="28"/>
        </w:rPr>
        <w:t>14</w:t>
      </w:r>
      <w:r w:rsidRPr="00E57198">
        <w:rPr>
          <w:color w:val="333333"/>
          <w:sz w:val="28"/>
          <w:szCs w:val="28"/>
        </w:rPr>
        <w:t xml:space="preserve"> обращений меньше);</w:t>
      </w:r>
    </w:p>
    <w:p w:rsidR="00B75438" w:rsidRPr="00E57198" w:rsidRDefault="00B75438" w:rsidP="005032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по вопросу вырубки старо возрастных деревьев</w:t>
      </w:r>
      <w:r w:rsidRPr="00E57198">
        <w:rPr>
          <w:color w:val="333333"/>
          <w:sz w:val="28"/>
          <w:szCs w:val="28"/>
        </w:rPr>
        <w:t xml:space="preserve"> — </w:t>
      </w:r>
      <w:r>
        <w:rPr>
          <w:color w:val="333333"/>
          <w:sz w:val="28"/>
          <w:szCs w:val="28"/>
        </w:rPr>
        <w:t>1</w:t>
      </w:r>
      <w:r w:rsidRPr="00E57198">
        <w:rPr>
          <w:color w:val="333333"/>
          <w:sz w:val="28"/>
          <w:szCs w:val="28"/>
        </w:rPr>
        <w:t xml:space="preserve"> обращени</w:t>
      </w:r>
      <w:r>
        <w:rPr>
          <w:color w:val="333333"/>
          <w:sz w:val="28"/>
          <w:szCs w:val="28"/>
        </w:rPr>
        <w:t>е</w:t>
      </w:r>
      <w:r w:rsidRPr="00E57198"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одинаково).</w:t>
      </w:r>
    </w:p>
    <w:p w:rsidR="00B75438" w:rsidRPr="00E57198" w:rsidRDefault="00B75438" w:rsidP="00E5719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Strong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>
        <w:rPr>
          <w:rStyle w:val="Strong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Strong"/>
          <w:color w:val="333333"/>
          <w:sz w:val="28"/>
          <w:szCs w:val="28"/>
        </w:rPr>
        <w:t>.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предлагается: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B7543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>
        <w:rPr>
          <w:color w:val="333333"/>
          <w:sz w:val="28"/>
          <w:szCs w:val="28"/>
        </w:rPr>
        <w:t>ата оформления резолюции).</w:t>
      </w:r>
    </w:p>
    <w:p w:rsidR="00B75438" w:rsidRPr="00E57198" w:rsidRDefault="00B75438" w:rsidP="00C23F3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B75438" w:rsidRDefault="00B75438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Городищенского сельского поселения: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Салифанов</w:t>
      </w: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исполкома: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Петрова</w:t>
      </w: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Pr="005A3899" w:rsidRDefault="00B75438" w:rsidP="005A38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:rsidR="00B75438" w:rsidRPr="005A3899" w:rsidRDefault="00B75438" w:rsidP="005A38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val="tt-RU" w:eastAsia="ru-RU"/>
        </w:rPr>
        <w:t xml:space="preserve">об обращений граждан  в </w:t>
      </w:r>
      <w:r w:rsidRPr="005A3899">
        <w:rPr>
          <w:rFonts w:ascii="Times New Roman" w:hAnsi="Times New Roman"/>
          <w:sz w:val="28"/>
          <w:szCs w:val="28"/>
          <w:lang w:eastAsia="ru-RU"/>
        </w:rPr>
        <w:t>Новоильмовском сельском  поселений</w:t>
      </w:r>
    </w:p>
    <w:p w:rsidR="00B75438" w:rsidRPr="005A3899" w:rsidRDefault="00B75438" w:rsidP="005A38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>за 2019 год</w:t>
      </w:r>
    </w:p>
    <w:p w:rsidR="00B75438" w:rsidRPr="005A3899" w:rsidRDefault="00B75438" w:rsidP="005A38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ab/>
      </w:r>
      <w:r w:rsidRPr="005A3899">
        <w:rPr>
          <w:rFonts w:ascii="Times New Roman" w:hAnsi="Times New Roman"/>
          <w:sz w:val="28"/>
          <w:szCs w:val="28"/>
          <w:lang w:val="tt-RU" w:eastAsia="ru-RU"/>
        </w:rPr>
        <w:t xml:space="preserve">В </w:t>
      </w:r>
      <w:r w:rsidRPr="005A3899">
        <w:rPr>
          <w:rFonts w:ascii="Times New Roman" w:hAnsi="Times New Roman"/>
          <w:sz w:val="28"/>
          <w:szCs w:val="28"/>
          <w:lang w:eastAsia="ru-RU"/>
        </w:rPr>
        <w:t xml:space="preserve"> 2019  году осуществлялся</w:t>
      </w:r>
      <w:r w:rsidRPr="005A389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A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 </w:t>
      </w:r>
      <w:r w:rsidRPr="005A3899">
        <w:rPr>
          <w:rFonts w:ascii="Times New Roman" w:hAnsi="Times New Roman"/>
          <w:sz w:val="28"/>
          <w:szCs w:val="28"/>
          <w:lang w:eastAsia="ru-RU"/>
        </w:rPr>
        <w:t>обращений на личном приеме у  главы Новоильмовского сельского поселения, на личном приеме у секретаря  исполнительного комитета 156 обращений в письменном виде.   Были рассмотрены вопросы по социальной защите, оформление наследства,  семейные ссоры, по земельным вопросам, по благоустройству, о выделение субсидии на коров и коз.</w:t>
      </w:r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ab/>
        <w:t>Населению выдано 713 различных справок, 31 бытовых характеристик, 20 выписок из похозяйственной книги. Рассмотрено 30 входящих корреспонденции, выдано 97 исходящей информации.</w:t>
      </w:r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 xml:space="preserve"> Глава Новоильмовского</w:t>
      </w:r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                                                                        Р.Н. Дружков</w:t>
      </w:r>
    </w:p>
    <w:p w:rsidR="00B75438" w:rsidRPr="00F06BB2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sectPr w:rsidR="00B75438" w:rsidRPr="00F06BB2" w:rsidSect="005C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C37"/>
    <w:rsid w:val="00053C60"/>
    <w:rsid w:val="00093165"/>
    <w:rsid w:val="000D60E1"/>
    <w:rsid w:val="00101D52"/>
    <w:rsid w:val="00165AB3"/>
    <w:rsid w:val="002776DD"/>
    <w:rsid w:val="002C05C5"/>
    <w:rsid w:val="002E08B4"/>
    <w:rsid w:val="003D01A0"/>
    <w:rsid w:val="00405E15"/>
    <w:rsid w:val="00414826"/>
    <w:rsid w:val="00464FAC"/>
    <w:rsid w:val="00503267"/>
    <w:rsid w:val="0056135C"/>
    <w:rsid w:val="005A3899"/>
    <w:rsid w:val="005C4637"/>
    <w:rsid w:val="00602687"/>
    <w:rsid w:val="006D2103"/>
    <w:rsid w:val="00872425"/>
    <w:rsid w:val="00A13CF6"/>
    <w:rsid w:val="00A64802"/>
    <w:rsid w:val="00B75438"/>
    <w:rsid w:val="00BB6C37"/>
    <w:rsid w:val="00BC2CFB"/>
    <w:rsid w:val="00C23AB0"/>
    <w:rsid w:val="00C23F39"/>
    <w:rsid w:val="00C24740"/>
    <w:rsid w:val="00DE03F7"/>
    <w:rsid w:val="00DE372B"/>
    <w:rsid w:val="00E57198"/>
    <w:rsid w:val="00E763A7"/>
    <w:rsid w:val="00EB6B88"/>
    <w:rsid w:val="00F06BB2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23F3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3</Pages>
  <Words>673</Words>
  <Characters>3842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Городище</cp:lastModifiedBy>
  <cp:revision>14</cp:revision>
  <cp:lastPrinted>2020-02-07T13:40:00Z</cp:lastPrinted>
  <dcterms:created xsi:type="dcterms:W3CDTF">2020-01-30T08:12:00Z</dcterms:created>
  <dcterms:modified xsi:type="dcterms:W3CDTF">2020-02-10T11:36:00Z</dcterms:modified>
</cp:coreProperties>
</file>