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319"/>
        <w:gridCol w:w="1211"/>
        <w:gridCol w:w="4111"/>
        <w:gridCol w:w="56"/>
      </w:tblGrid>
      <w:tr w:rsidR="00A02EC9" w:rsidTr="00D705D4">
        <w:trPr>
          <w:trHeight w:val="1955"/>
        </w:trPr>
        <w:tc>
          <w:tcPr>
            <w:tcW w:w="4462" w:type="dxa"/>
            <w:gridSpan w:val="2"/>
            <w:hideMark/>
          </w:tcPr>
          <w:p w:rsidR="00A02EC9" w:rsidRDefault="00A02EC9" w:rsidP="00D705D4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A02EC9" w:rsidRDefault="00A02EC9" w:rsidP="00D705D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ГОРОДИЩЕНСКОГО С</w:t>
            </w:r>
            <w:r>
              <w:rPr>
                <w:rFonts w:ascii="Times New Roman" w:hAnsi="Times New Roman"/>
                <w:sz w:val="24"/>
                <w:szCs w:val="24"/>
              </w:rPr>
              <w:t>ЕЛЬСКОГО ПОСЕЛЕНИЯ ДРОЖЖАНОВСКОГО</w:t>
            </w:r>
          </w:p>
          <w:p w:rsidR="00A02EC9" w:rsidRDefault="00A02EC9" w:rsidP="00D705D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A02EC9" w:rsidRDefault="00A02EC9" w:rsidP="00D705D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11" w:type="dxa"/>
          </w:tcPr>
          <w:p w:rsidR="00A02EC9" w:rsidRDefault="00A02EC9" w:rsidP="00D705D4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EC9" w:rsidRDefault="00A02EC9" w:rsidP="00D705D4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A02EC9" w:rsidRDefault="00A02EC9" w:rsidP="00D705D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A02EC9" w:rsidRDefault="00A02EC9" w:rsidP="00D705D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</w:p>
          <w:p w:rsidR="00A02EC9" w:rsidRDefault="00A02EC9" w:rsidP="00D705D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A02EC9" w:rsidRDefault="00A02EC9" w:rsidP="00D705D4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ГОРОДИЩЕ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A02EC9" w:rsidTr="00D705D4">
        <w:trPr>
          <w:gridBefore w:val="1"/>
          <w:gridAfter w:val="1"/>
          <w:wBefore w:w="143" w:type="dxa"/>
          <w:wAfter w:w="56" w:type="dxa"/>
          <w:trHeight w:val="962"/>
        </w:trPr>
        <w:tc>
          <w:tcPr>
            <w:tcW w:w="9641" w:type="dxa"/>
            <w:gridSpan w:val="3"/>
            <w:hideMark/>
          </w:tcPr>
          <w:p w:rsidR="00A02EC9" w:rsidRDefault="00A02EC9" w:rsidP="00D705D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422481, Россия, Республика Татарстан,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с.Городище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ул.Клубная,6а                             тел. (84375) 35-1-16, факс. 35-1-16 </w:t>
            </w:r>
            <w:hyperlink r:id="rId4" w:history="1">
              <w:r>
                <w:rPr>
                  <w:rStyle w:val="a3"/>
                  <w:sz w:val="20"/>
                  <w:szCs w:val="20"/>
                  <w:lang w:val="en-US"/>
                </w:rPr>
                <w:t>Gor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Drz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tatar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, ИНН 1617000676</w:t>
            </w:r>
          </w:p>
        </w:tc>
      </w:tr>
    </w:tbl>
    <w:p w:rsidR="00033036" w:rsidRPr="0094649A" w:rsidRDefault="00033036" w:rsidP="000330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РЕШЕНИЕ                                                                                           КАРАР</w:t>
      </w:r>
    </w:p>
    <w:p w:rsidR="00033036" w:rsidRPr="0094649A" w:rsidRDefault="00033036" w:rsidP="0003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A02E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</w:t>
      </w:r>
    </w:p>
    <w:p w:rsidR="00033036" w:rsidRPr="0094649A" w:rsidRDefault="00033036" w:rsidP="0003303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3036" w:rsidRDefault="00033036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649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02EC9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  2020</w:t>
      </w:r>
      <w:r w:rsidRPr="0094649A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</w:t>
      </w:r>
      <w:r w:rsidR="00A02EC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94649A">
        <w:rPr>
          <w:rFonts w:ascii="Times New Roman" w:eastAsia="Calibri" w:hAnsi="Times New Roman" w:cs="Times New Roman"/>
          <w:sz w:val="28"/>
          <w:szCs w:val="28"/>
        </w:rPr>
        <w:t xml:space="preserve">  №2/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033036" w:rsidRDefault="00033036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464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A02EC9" w:rsidRPr="00A02EC9" w:rsidRDefault="00A02EC9" w:rsidP="00A02E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2E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исполнении Стратегии социально-экономического развития </w:t>
      </w:r>
      <w:proofErr w:type="spellStart"/>
      <w:r w:rsidRPr="00A02EC9">
        <w:rPr>
          <w:rFonts w:ascii="Times New Roman" w:hAnsi="Times New Roman" w:cs="Times New Roman"/>
          <w:b/>
          <w:color w:val="000000"/>
          <w:sz w:val="28"/>
          <w:szCs w:val="28"/>
        </w:rPr>
        <w:t>Городищенского</w:t>
      </w:r>
      <w:proofErr w:type="spellEnd"/>
      <w:r w:rsidRPr="00A02E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на 2016-2020 годы и плановый период </w:t>
      </w:r>
    </w:p>
    <w:p w:rsidR="00033036" w:rsidRPr="00A02EC9" w:rsidRDefault="00A02EC9" w:rsidP="00A02E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2EC9">
        <w:rPr>
          <w:rFonts w:ascii="Times New Roman" w:hAnsi="Times New Roman" w:cs="Times New Roman"/>
          <w:b/>
          <w:color w:val="000000"/>
          <w:sz w:val="28"/>
          <w:szCs w:val="28"/>
        </w:rPr>
        <w:t>до 2030 года.</w:t>
      </w:r>
    </w:p>
    <w:p w:rsidR="00A02EC9" w:rsidRPr="00033036" w:rsidRDefault="00A02EC9" w:rsidP="00A02E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3036" w:rsidRPr="00033036" w:rsidRDefault="00033036" w:rsidP="00033036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Главы </w:t>
      </w:r>
      <w:proofErr w:type="spellStart"/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Усмендеева</w:t>
      </w:r>
      <w:proofErr w:type="spellEnd"/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2EC9" w:rsidRP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исполнении Стратегии социально-экономического развития </w:t>
      </w:r>
      <w:proofErr w:type="spellStart"/>
      <w:r w:rsidR="00A02EC9" w:rsidRP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="00A02EC9" w:rsidRP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на 2016-2020 годы и плановый период до 2030 года</w:t>
      </w:r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</w:t>
      </w:r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года 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Стратегии социально-экономического развития </w:t>
      </w:r>
      <w:proofErr w:type="spellStart"/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на 201</w:t>
      </w:r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6-2020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плановый период до 2030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330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 </w:t>
      </w:r>
      <w:proofErr w:type="spellStart"/>
      <w:r w:rsid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Городищенского</w:t>
      </w:r>
      <w:proofErr w:type="spellEnd"/>
      <w:r w:rsidRPr="000330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сельского поселения Дрожжановского муниципального района Республики Татарстан   РЕШИЛ:</w:t>
      </w:r>
    </w:p>
    <w:p w:rsidR="00033036" w:rsidRPr="00033036" w:rsidRDefault="00033036" w:rsidP="00033036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036" w:rsidRPr="00033036" w:rsidRDefault="00033036" w:rsidP="00166AC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A02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3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к сведению отчет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2EC9" w:rsidRPr="00A02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исполнении Стратегии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 развития</w:t>
      </w:r>
      <w:r w:rsidRPr="00033036">
        <w:rPr>
          <w:rFonts w:ascii="Times New Roman" w:hAnsi="Times New Roman" w:cs="Times New Roman"/>
        </w:rPr>
        <w:t xml:space="preserve"> </w:t>
      </w:r>
      <w:proofErr w:type="spellStart"/>
      <w:r w:rsidR="00A02EC9">
        <w:rPr>
          <w:rFonts w:ascii="Times New Roman" w:hAnsi="Times New Roman" w:cs="Times New Roman"/>
          <w:sz w:val="28"/>
          <w:szCs w:val="28"/>
        </w:rPr>
        <w:t>Городищенс</w:t>
      </w:r>
      <w:r w:rsidRPr="0003303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033036">
        <w:rPr>
          <w:rFonts w:ascii="Times New Roman" w:hAnsi="Times New Roman" w:cs="Times New Roman"/>
          <w:sz w:val="28"/>
          <w:szCs w:val="28"/>
        </w:rPr>
        <w:t xml:space="preserve">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bookmarkEnd w:id="0"/>
    <w:p w:rsidR="00033036" w:rsidRDefault="00033036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Продолжить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работу 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всем направлениям стратегии</w:t>
      </w:r>
      <w:r w:rsidR="00A02E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3036" w:rsidRPr="00033036" w:rsidRDefault="00033036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3036" w:rsidRPr="00A02EC9" w:rsidRDefault="00033036" w:rsidP="0003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Глава </w:t>
      </w:r>
      <w:proofErr w:type="spellStart"/>
      <w:r w:rsidR="00A02EC9"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Городищенского</w:t>
      </w:r>
      <w:proofErr w:type="spellEnd"/>
      <w:r w:rsidR="00A02EC9"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сельского поселения</w:t>
      </w:r>
    </w:p>
    <w:p w:rsidR="00033036" w:rsidRPr="00A02EC9" w:rsidRDefault="00033036" w:rsidP="0003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Дрожжановского муниципального</w:t>
      </w:r>
    </w:p>
    <w:p w:rsidR="00033036" w:rsidRPr="00A02EC9" w:rsidRDefault="00033036" w:rsidP="0003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района Республики </w:t>
      </w:r>
      <w:proofErr w:type="gramStart"/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Татарстан:</w:t>
      </w:r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proofErr w:type="gramEnd"/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A02EC9"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Н.А. </w:t>
      </w:r>
      <w:proofErr w:type="spellStart"/>
      <w:r w:rsidR="00A02EC9" w:rsidRPr="00A02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Усмендеев</w:t>
      </w:r>
      <w:proofErr w:type="spellEnd"/>
    </w:p>
    <w:p w:rsidR="00CE002F" w:rsidRPr="00A02EC9" w:rsidRDefault="00CE002F">
      <w:pPr>
        <w:rPr>
          <w:rFonts w:ascii="Times New Roman" w:hAnsi="Times New Roman" w:cs="Times New Roman"/>
          <w:sz w:val="28"/>
          <w:szCs w:val="28"/>
        </w:rPr>
      </w:pPr>
    </w:p>
    <w:sectPr w:rsidR="00CE002F" w:rsidRPr="00A0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DD"/>
    <w:rsid w:val="00033036"/>
    <w:rsid w:val="00166ACC"/>
    <w:rsid w:val="00A02EC9"/>
    <w:rsid w:val="00CE002F"/>
    <w:rsid w:val="00F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2ADBF-F158-4750-B7AD-A60FDA7A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2EC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1531</Characters>
  <Application>Microsoft Office Word</Application>
  <DocSecurity>0</DocSecurity>
  <Lines>12</Lines>
  <Paragraphs>3</Paragraphs>
  <ScaleCrop>false</ScaleCrop>
  <Company>сп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</cp:revision>
  <dcterms:created xsi:type="dcterms:W3CDTF">2020-10-19T12:21:00Z</dcterms:created>
  <dcterms:modified xsi:type="dcterms:W3CDTF">2020-10-22T11:35:00Z</dcterms:modified>
</cp:coreProperties>
</file>