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4"/>
        <w:gridCol w:w="4393"/>
        <w:gridCol w:w="1274"/>
        <w:gridCol w:w="4135"/>
        <w:gridCol w:w="57"/>
      </w:tblGrid>
      <w:tr w:rsidR="00EF777E" w:rsidRPr="00EF777E" w:rsidTr="00476119">
        <w:trPr>
          <w:trHeight w:val="1640"/>
        </w:trPr>
        <w:tc>
          <w:tcPr>
            <w:tcW w:w="4537" w:type="dxa"/>
            <w:gridSpan w:val="2"/>
            <w:hideMark/>
          </w:tcPr>
          <w:p w:rsidR="00EF777E" w:rsidRPr="00EF777E" w:rsidRDefault="00EF777E" w:rsidP="00EF777E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</w:p>
          <w:p w:rsidR="00EF777E" w:rsidRPr="00EF777E" w:rsidRDefault="00EF777E" w:rsidP="00EF777E">
            <w:pPr>
              <w:keepNext/>
              <w:tabs>
                <w:tab w:val="left" w:pos="4138"/>
              </w:tabs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ГОРОДИЩЕНСКОГО СЕЛЬСКОГО ПОСЕЛЕНИЯ ДРОЖЖАНОВСКОГО</w:t>
            </w:r>
          </w:p>
          <w:p w:rsidR="00EF777E" w:rsidRPr="00EF777E" w:rsidRDefault="00EF777E" w:rsidP="00EF777E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EF777E" w:rsidRPr="00EF777E" w:rsidRDefault="00EF777E" w:rsidP="00EF777E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ТАТАРСТАН</w:t>
            </w:r>
          </w:p>
        </w:tc>
        <w:tc>
          <w:tcPr>
            <w:tcW w:w="1274" w:type="dxa"/>
          </w:tcPr>
          <w:p w:rsidR="00EF777E" w:rsidRPr="00EF777E" w:rsidRDefault="00EF777E" w:rsidP="00EF77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77E" w:rsidRPr="00EF777E" w:rsidRDefault="00EF777E" w:rsidP="00EF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2" w:type="dxa"/>
            <w:gridSpan w:val="2"/>
            <w:hideMark/>
          </w:tcPr>
          <w:p w:rsidR="00EF777E" w:rsidRPr="00EF777E" w:rsidRDefault="00EF777E" w:rsidP="00EF777E">
            <w:pPr>
              <w:keepNext/>
              <w:spacing w:after="6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ТАТАРСТАН РЕСПУБЛИКАСЫ</w:t>
            </w:r>
          </w:p>
          <w:p w:rsidR="00EF777E" w:rsidRPr="00EF777E" w:rsidRDefault="00EF777E" w:rsidP="00EF777E">
            <w:pPr>
              <w:keepNext/>
              <w:spacing w:after="6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tt-RU" w:eastAsia="ru-RU"/>
              </w:rPr>
            </w:pPr>
            <w:r w:rsidRPr="00EF777E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 xml:space="preserve"> </w:t>
            </w:r>
            <w:r w:rsidRPr="00EF777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tt-RU" w:eastAsia="ru-RU"/>
              </w:rPr>
              <w:t xml:space="preserve">ЧҮПРӘЛЕ </w:t>
            </w:r>
          </w:p>
          <w:p w:rsidR="00EF777E" w:rsidRPr="00EF777E" w:rsidRDefault="00EF777E" w:rsidP="00EF777E">
            <w:pPr>
              <w:keepNext/>
              <w:spacing w:after="6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6"/>
                <w:szCs w:val="26"/>
                <w:lang w:val="tt-RU" w:eastAsia="ru-RU"/>
              </w:rPr>
            </w:pPr>
            <w:r w:rsidRPr="00EF777E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6"/>
                <w:szCs w:val="26"/>
                <w:lang w:eastAsia="ru-RU"/>
              </w:rPr>
              <w:t>МУНИЦИПАЛЬ</w:t>
            </w:r>
            <w:r w:rsidRPr="00EF777E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6"/>
                <w:szCs w:val="26"/>
                <w:lang w:val="tt-RU" w:eastAsia="ru-RU"/>
              </w:rPr>
              <w:t xml:space="preserve"> </w:t>
            </w:r>
            <w:r w:rsidRPr="00EF777E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6"/>
                <w:szCs w:val="26"/>
                <w:lang w:eastAsia="ru-RU"/>
              </w:rPr>
              <w:t>районы</w:t>
            </w:r>
          </w:p>
          <w:p w:rsidR="00EF777E" w:rsidRPr="00EF777E" w:rsidRDefault="00EF777E" w:rsidP="00EF777E">
            <w:pPr>
              <w:keepNext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6"/>
                <w:szCs w:val="26"/>
                <w:lang w:eastAsia="ru-RU"/>
              </w:rPr>
            </w:pPr>
            <w:r w:rsidRPr="00EF777E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6"/>
                <w:szCs w:val="26"/>
                <w:lang w:eastAsia="ru-RU"/>
              </w:rPr>
              <w:t xml:space="preserve">Городище АВЫЛ  </w:t>
            </w:r>
          </w:p>
          <w:p w:rsidR="00EF777E" w:rsidRPr="00EF777E" w:rsidRDefault="00EF777E" w:rsidP="00EF777E">
            <w:pPr>
              <w:keepNext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77E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Җ</w:t>
            </w:r>
            <w:r w:rsidRPr="00EF777E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6"/>
                <w:szCs w:val="26"/>
                <w:lang w:eastAsia="ru-RU"/>
              </w:rPr>
              <w:t>ИРЛЕГЕ СОВЕТЫ</w:t>
            </w:r>
          </w:p>
        </w:tc>
      </w:tr>
      <w:tr w:rsidR="00EF777E" w:rsidRPr="00EF777E" w:rsidTr="00476119">
        <w:trPr>
          <w:gridBefore w:val="1"/>
          <w:gridAfter w:val="1"/>
          <w:wBefore w:w="144" w:type="dxa"/>
          <w:wAfter w:w="57" w:type="dxa"/>
          <w:trHeight w:val="131"/>
        </w:trPr>
        <w:tc>
          <w:tcPr>
            <w:tcW w:w="9802" w:type="dxa"/>
            <w:gridSpan w:val="3"/>
            <w:hideMark/>
          </w:tcPr>
          <w:p w:rsidR="00EF777E" w:rsidRPr="00EF777E" w:rsidRDefault="00475CF7" w:rsidP="00EF777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EF777E" w:rsidRPr="00EF777E" w:rsidRDefault="00EF777E" w:rsidP="00EF777E">
            <w:pPr>
              <w:tabs>
                <w:tab w:val="left" w:pos="1884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7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proofErr w:type="spellStart"/>
            <w:r w:rsidRPr="00EF7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с.Городище</w:t>
            </w:r>
            <w:proofErr w:type="spellEnd"/>
          </w:p>
          <w:p w:rsidR="00EF777E" w:rsidRPr="00EF777E" w:rsidRDefault="00EF777E" w:rsidP="00EF777E">
            <w:pPr>
              <w:tabs>
                <w:tab w:val="left" w:pos="1884"/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77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                    </w:t>
            </w:r>
            <w:r w:rsidRPr="00EF77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 xml:space="preserve">      КАРАР</w:t>
            </w:r>
          </w:p>
        </w:tc>
      </w:tr>
    </w:tbl>
    <w:p w:rsidR="00EF777E" w:rsidRPr="00EF777E" w:rsidRDefault="00EF777E" w:rsidP="00EF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777E" w:rsidRPr="00EF777E" w:rsidRDefault="00EF777E" w:rsidP="00EF77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F77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от </w:t>
      </w:r>
      <w:r w:rsidR="00475C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18 </w:t>
      </w:r>
      <w:r w:rsidRPr="00EF77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декабря 2023 года                                            </w:t>
      </w:r>
      <w:r w:rsidR="00475C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</w:t>
      </w:r>
      <w:r w:rsidRPr="00EF77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 </w:t>
      </w:r>
      <w:r w:rsidR="00475C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38/3</w:t>
      </w:r>
      <w:bookmarkStart w:id="0" w:name="_GoBack"/>
      <w:bookmarkEnd w:id="0"/>
    </w:p>
    <w:p w:rsidR="0005176F" w:rsidRDefault="0005176F" w:rsidP="00006B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06B4C" w:rsidRDefault="00006B4C" w:rsidP="00006B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О передаче полномочий (части полномочий) по решению отдельных вопросов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значения Исполнительному комитету Дрожжановского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Татарстан</w:t>
      </w:r>
    </w:p>
    <w:p w:rsidR="00006B4C" w:rsidRDefault="00006B4C" w:rsidP="00006B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06B4C" w:rsidRPr="00006B4C" w:rsidRDefault="00006B4C" w:rsidP="00006B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 xml:space="preserve">Федерации» Совет </w:t>
      </w:r>
      <w:proofErr w:type="spellStart"/>
      <w:r w:rsidR="00EF777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006B4C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Республики Татарстан решил: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1. Принять предложение Совета Дрожжановского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 xml:space="preserve">Татарстан, о передаче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6B4C">
        <w:rPr>
          <w:rFonts w:ascii="Times New Roman" w:hAnsi="Times New Roman" w:cs="Times New Roman"/>
          <w:sz w:val="28"/>
          <w:szCs w:val="28"/>
        </w:rPr>
        <w:t>сполнительному комитету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Республики Татарстан следующих полномочий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77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777E">
        <w:rPr>
          <w:rFonts w:ascii="Times New Roman" w:hAnsi="Times New Roman" w:cs="Times New Roman"/>
          <w:sz w:val="28"/>
          <w:szCs w:val="28"/>
        </w:rPr>
        <w:t>Дрожжановс</w:t>
      </w:r>
      <w:r w:rsidRPr="00006B4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Республики Татарстан по решению вопросов местного значения: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создание специализированной службы по вопросам похоронного дела;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определение порядка деятельности специализированной службы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похоронного дела;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утверждение требований к качеству услуг гарантированного перечня 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погребению;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утверждение стоимости услуг, предоставляемых согласно гарантированному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перечню услуг по погребению;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утверждение стоимости услуг на погребение умерших (погибших)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супруга, близких родственников, иных родственников либо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умершего или при невозможности осуществить ими погребение, а также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иных лиц, взявших на себя обязанность осуществить погребение, погребение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на дому, на улице или в ином месте после установления органами внутренних дел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личности;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утверждение стоимости услуг на погребение умерших (погибших),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которых не установлена органами внутренних дел в определенные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сроки.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 xml:space="preserve">2. Исполнительному комитету </w:t>
      </w:r>
      <w:proofErr w:type="spellStart"/>
      <w:r w:rsidR="00EF777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B4C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Татарстан: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заключить с Исполнительным комитетом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Республики Татарстан соглашение о передаче указанных в пункте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решения полномочий;</w:t>
      </w:r>
    </w:p>
    <w:p w:rsidR="00006B4C" w:rsidRPr="003700E0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E0">
        <w:rPr>
          <w:rFonts w:ascii="Times New Roman" w:hAnsi="Times New Roman" w:cs="Times New Roman"/>
          <w:sz w:val="28"/>
          <w:szCs w:val="28"/>
        </w:rPr>
        <w:t>в целях обеспечения реализации настоящего решения в соответствии с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финансирование в </w:t>
      </w:r>
      <w:r w:rsidRPr="003700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0E0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EF7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77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6168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B2616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E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EF777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5176F" w:rsidRPr="000517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6168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B2616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3700E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00E0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00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00E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E0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00E0">
        <w:rPr>
          <w:rFonts w:ascii="Times New Roman" w:hAnsi="Times New Roman" w:cs="Times New Roman"/>
          <w:sz w:val="28"/>
          <w:szCs w:val="28"/>
        </w:rPr>
        <w:t>фициальном портале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E0">
        <w:rPr>
          <w:rFonts w:ascii="Times New Roman" w:hAnsi="Times New Roman" w:cs="Times New Roman"/>
          <w:sz w:val="28"/>
          <w:szCs w:val="28"/>
        </w:rPr>
        <w:t>информации Республики Татарстан, а также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3700E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E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35FF7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05176F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="00EF777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5176F" w:rsidRPr="000517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00E0">
        <w:rPr>
          <w:rFonts w:ascii="Times New Roman" w:hAnsi="Times New Roman" w:cs="Times New Roman"/>
          <w:sz w:val="28"/>
          <w:szCs w:val="28"/>
        </w:rPr>
        <w:t>.</w:t>
      </w:r>
    </w:p>
    <w:p w:rsidR="00006B4C" w:rsidRPr="003700E0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2024 года.</w:t>
      </w:r>
    </w:p>
    <w:p w:rsid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76F" w:rsidRDefault="0005176F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B4C" w:rsidRPr="00006B4C" w:rsidRDefault="00006B4C" w:rsidP="0005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77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</w:p>
    <w:p w:rsidR="006E1052" w:rsidRPr="00006B4C" w:rsidRDefault="00006B4C" w:rsidP="0005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006B4C">
        <w:rPr>
          <w:rFonts w:ascii="Times New Roman" w:hAnsi="Times New Roman" w:cs="Times New Roman"/>
          <w:sz w:val="28"/>
          <w:szCs w:val="28"/>
        </w:rPr>
        <w:t>поселения</w:t>
      </w:r>
      <w:r w:rsidR="00EF777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EF777E">
        <w:rPr>
          <w:rFonts w:ascii="Times New Roman" w:hAnsi="Times New Roman" w:cs="Times New Roman"/>
          <w:sz w:val="28"/>
          <w:szCs w:val="28"/>
        </w:rPr>
        <w:t xml:space="preserve">                                         Н.А. Усмендеев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1052" w:rsidRPr="00006B4C" w:rsidSect="00006B4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C"/>
    <w:rsid w:val="00006B4C"/>
    <w:rsid w:val="0005176F"/>
    <w:rsid w:val="00475CF7"/>
    <w:rsid w:val="006E1052"/>
    <w:rsid w:val="00E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85E"/>
  <w15:chartTrackingRefBased/>
  <w15:docId w15:val="{882A0A28-4E97-4DA8-858F-3E4DB047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Исполком</cp:lastModifiedBy>
  <cp:revision>3</cp:revision>
  <dcterms:created xsi:type="dcterms:W3CDTF">2023-11-17T10:35:00Z</dcterms:created>
  <dcterms:modified xsi:type="dcterms:W3CDTF">2023-12-19T12:07:00Z</dcterms:modified>
</cp:coreProperties>
</file>