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Ind w:w="108" w:type="dxa"/>
        <w:tblLayout w:type="fixed"/>
        <w:tblLook w:val="04A0" w:firstRow="1" w:lastRow="0" w:firstColumn="1" w:lastColumn="0" w:noHBand="0" w:noVBand="1"/>
      </w:tblPr>
      <w:tblGrid>
        <w:gridCol w:w="9645"/>
      </w:tblGrid>
      <w:tr w:rsidR="00B64784" w:rsidTr="00735FE8">
        <w:trPr>
          <w:trHeight w:val="156"/>
        </w:trPr>
        <w:tc>
          <w:tcPr>
            <w:tcW w:w="9645" w:type="dxa"/>
          </w:tcPr>
          <w:tbl>
            <w:tblPr>
              <w:tblW w:w="9645" w:type="dxa"/>
              <w:tblInd w:w="108" w:type="dxa"/>
              <w:tblLayout w:type="fixed"/>
              <w:tblLook w:val="04A0" w:firstRow="1" w:lastRow="0" w:firstColumn="1" w:lastColumn="0" w:noHBand="0" w:noVBand="1"/>
            </w:tblPr>
            <w:tblGrid>
              <w:gridCol w:w="4408"/>
              <w:gridCol w:w="1267"/>
              <w:gridCol w:w="3970"/>
            </w:tblGrid>
            <w:tr w:rsidR="00B64784" w:rsidTr="00735FE8">
              <w:trPr>
                <w:trHeight w:val="1945"/>
              </w:trPr>
              <w:tc>
                <w:tcPr>
                  <w:tcW w:w="4408" w:type="dxa"/>
                </w:tcPr>
                <w:p w:rsidR="00B64784" w:rsidRDefault="00B64784">
                  <w:pPr>
                    <w:keepNext/>
                    <w:tabs>
                      <w:tab w:val="left" w:pos="1884"/>
                    </w:tabs>
                    <w:spacing w:after="0" w:line="240" w:lineRule="auto"/>
                    <w:ind w:left="-108"/>
                    <w:jc w:val="center"/>
                    <w:outlineLvl w:val="1"/>
                    <w:rPr>
                      <w:rFonts w:ascii="Times New Roman" w:hAnsi="Times New Roman"/>
                      <w:sz w:val="24"/>
                      <w:szCs w:val="24"/>
                      <w:lang w:val="tt-RU"/>
                    </w:rPr>
                  </w:pPr>
                  <w:r>
                    <w:rPr>
                      <w:rFonts w:ascii="Times New Roman" w:hAnsi="Times New Roman"/>
                      <w:sz w:val="24"/>
                      <w:szCs w:val="24"/>
                    </w:rPr>
                    <w:t>ИСПОЛНИТЕЛЬНЫЙ КОМИТЕТ</w:t>
                  </w:r>
                </w:p>
                <w:p w:rsidR="00B64784" w:rsidRDefault="00B64784">
                  <w:pPr>
                    <w:keepNext/>
                    <w:tabs>
                      <w:tab w:val="left" w:pos="1884"/>
                    </w:tabs>
                    <w:spacing w:after="0" w:line="240" w:lineRule="auto"/>
                    <w:ind w:left="-108"/>
                    <w:jc w:val="center"/>
                    <w:outlineLvl w:val="1"/>
                    <w:rPr>
                      <w:rFonts w:ascii="Times New Roman" w:hAnsi="Times New Roman"/>
                      <w:sz w:val="24"/>
                      <w:szCs w:val="24"/>
                    </w:rPr>
                  </w:pPr>
                  <w:r>
                    <w:rPr>
                      <w:rFonts w:ascii="Times New Roman" w:hAnsi="Times New Roman"/>
                      <w:sz w:val="24"/>
                      <w:szCs w:val="24"/>
                    </w:rPr>
                    <w:t>ГОРОДИЩЕНСКОГО СЕЛЬСКОГО ПОСЕЛЕНИЯ ДРОЖЖАНОВСКОГО</w:t>
                  </w:r>
                </w:p>
                <w:p w:rsidR="00B64784" w:rsidRDefault="00B64784">
                  <w:pPr>
                    <w:keepNext/>
                    <w:tabs>
                      <w:tab w:val="left" w:pos="1884"/>
                    </w:tabs>
                    <w:spacing w:after="0" w:line="240" w:lineRule="auto"/>
                    <w:ind w:left="-108"/>
                    <w:jc w:val="center"/>
                    <w:outlineLvl w:val="1"/>
                    <w:rPr>
                      <w:rFonts w:ascii="Times New Roman" w:hAnsi="Times New Roman"/>
                      <w:sz w:val="24"/>
                      <w:szCs w:val="24"/>
                    </w:rPr>
                  </w:pPr>
                  <w:r>
                    <w:rPr>
                      <w:rFonts w:ascii="Times New Roman" w:hAnsi="Times New Roman"/>
                      <w:sz w:val="24"/>
                      <w:szCs w:val="24"/>
                    </w:rPr>
                    <w:t>МУНИЦИПАЛЬНОГО РАЙОНА</w:t>
                  </w:r>
                </w:p>
                <w:p w:rsidR="00B64784" w:rsidRDefault="00B64784">
                  <w:pPr>
                    <w:keepNext/>
                    <w:tabs>
                      <w:tab w:val="left" w:pos="1884"/>
                    </w:tabs>
                    <w:spacing w:after="0" w:line="240" w:lineRule="auto"/>
                    <w:ind w:left="-108"/>
                    <w:jc w:val="center"/>
                    <w:outlineLvl w:val="1"/>
                    <w:rPr>
                      <w:rFonts w:ascii="Times New Roman" w:hAnsi="Times New Roman"/>
                      <w:sz w:val="24"/>
                      <w:szCs w:val="24"/>
                    </w:rPr>
                  </w:pPr>
                  <w:r>
                    <w:rPr>
                      <w:rFonts w:ascii="Times New Roman" w:hAnsi="Times New Roman"/>
                      <w:sz w:val="24"/>
                      <w:szCs w:val="24"/>
                    </w:rPr>
                    <w:t>РЕСПУБЛИКИ ТАТАРСТАН</w:t>
                  </w:r>
                </w:p>
                <w:p w:rsidR="00B64784" w:rsidRDefault="00B64784">
                  <w:pPr>
                    <w:keepNext/>
                    <w:tabs>
                      <w:tab w:val="left" w:pos="1884"/>
                    </w:tabs>
                    <w:spacing w:after="0" w:line="240" w:lineRule="auto"/>
                    <w:ind w:left="-108"/>
                    <w:jc w:val="center"/>
                    <w:outlineLvl w:val="1"/>
                    <w:rPr>
                      <w:rFonts w:ascii="Times New Roman" w:hAnsi="Times New Roman"/>
                      <w:b/>
                      <w:sz w:val="24"/>
                      <w:szCs w:val="24"/>
                    </w:rPr>
                  </w:pPr>
                </w:p>
                <w:p w:rsidR="00B64784" w:rsidRDefault="00B64784">
                  <w:pPr>
                    <w:tabs>
                      <w:tab w:val="left" w:pos="1884"/>
                    </w:tabs>
                    <w:spacing w:after="0" w:line="240" w:lineRule="auto"/>
                    <w:ind w:left="-108"/>
                    <w:jc w:val="center"/>
                    <w:rPr>
                      <w:rFonts w:ascii="Times New Roman" w:hAnsi="Times New Roman"/>
                      <w:noProof/>
                      <w:color w:val="000000"/>
                      <w:sz w:val="24"/>
                      <w:szCs w:val="24"/>
                    </w:rPr>
                  </w:pPr>
                  <w:r>
                    <w:rPr>
                      <w:rFonts w:ascii="Times New Roman" w:hAnsi="Times New Roman"/>
                      <w:noProof/>
                      <w:color w:val="000000"/>
                      <w:sz w:val="24"/>
                      <w:szCs w:val="24"/>
                    </w:rPr>
                    <w:t xml:space="preserve">Улица Клубная, дом 6а, </w:t>
                  </w:r>
                </w:p>
                <w:p w:rsidR="00B64784" w:rsidRDefault="00B64784">
                  <w:pPr>
                    <w:tabs>
                      <w:tab w:val="left" w:pos="1884"/>
                    </w:tabs>
                    <w:spacing w:after="0" w:line="240" w:lineRule="auto"/>
                    <w:ind w:left="-108"/>
                    <w:jc w:val="center"/>
                    <w:rPr>
                      <w:rFonts w:ascii="Times New Roman" w:hAnsi="Times New Roman"/>
                      <w:noProof/>
                      <w:color w:val="000000"/>
                      <w:sz w:val="24"/>
                      <w:szCs w:val="24"/>
                    </w:rPr>
                  </w:pPr>
                  <w:r>
                    <w:rPr>
                      <w:rFonts w:ascii="Times New Roman" w:hAnsi="Times New Roman"/>
                      <w:noProof/>
                      <w:color w:val="000000"/>
                      <w:sz w:val="24"/>
                      <w:szCs w:val="24"/>
                    </w:rPr>
                    <w:t>село Городище, 422481</w:t>
                  </w:r>
                </w:p>
                <w:p w:rsidR="00B64784" w:rsidRDefault="00B64784">
                  <w:pPr>
                    <w:tabs>
                      <w:tab w:val="left" w:pos="1884"/>
                    </w:tabs>
                    <w:spacing w:after="0" w:line="240" w:lineRule="auto"/>
                    <w:ind w:left="-108"/>
                    <w:jc w:val="center"/>
                    <w:rPr>
                      <w:rFonts w:ascii="Times New Roman" w:hAnsi="Times New Roman"/>
                      <w:noProof/>
                      <w:color w:val="000000"/>
                      <w:sz w:val="24"/>
                      <w:szCs w:val="24"/>
                      <w:lang w:val="tt-RU"/>
                    </w:rPr>
                  </w:pPr>
                  <w:r>
                    <w:rPr>
                      <w:rFonts w:ascii="Times New Roman" w:hAnsi="Times New Roman"/>
                      <w:noProof/>
                      <w:color w:val="000000"/>
                      <w:sz w:val="24"/>
                      <w:szCs w:val="24"/>
                    </w:rPr>
                    <w:t>ИНН 1617003250</w:t>
                  </w:r>
                </w:p>
              </w:tc>
              <w:tc>
                <w:tcPr>
                  <w:tcW w:w="1267" w:type="dxa"/>
                </w:tcPr>
                <w:p w:rsidR="00B64784" w:rsidRDefault="00B64784">
                  <w:pPr>
                    <w:spacing w:after="0" w:line="240" w:lineRule="auto"/>
                    <w:ind w:left="-118" w:right="-108"/>
                    <w:jc w:val="center"/>
                    <w:rPr>
                      <w:rFonts w:ascii="Times New Roman" w:hAnsi="Times New Roman"/>
                      <w:sz w:val="24"/>
                      <w:szCs w:val="24"/>
                    </w:rPr>
                  </w:pPr>
                </w:p>
                <w:p w:rsidR="00B64784" w:rsidRDefault="00B64784">
                  <w:pPr>
                    <w:spacing w:after="0" w:line="240" w:lineRule="auto"/>
                    <w:jc w:val="center"/>
                    <w:rPr>
                      <w:rFonts w:ascii="Times New Roman" w:hAnsi="Times New Roman"/>
                      <w:noProof/>
                      <w:color w:val="000000"/>
                      <w:sz w:val="24"/>
                      <w:szCs w:val="24"/>
                    </w:rPr>
                  </w:pPr>
                </w:p>
              </w:tc>
              <w:tc>
                <w:tcPr>
                  <w:tcW w:w="3970" w:type="dxa"/>
                </w:tcPr>
                <w:p w:rsidR="00B64784" w:rsidRDefault="00B64784">
                  <w:pPr>
                    <w:keepNext/>
                    <w:spacing w:after="0" w:line="240" w:lineRule="auto"/>
                    <w:ind w:left="33" w:right="-108"/>
                    <w:jc w:val="center"/>
                    <w:outlineLvl w:val="1"/>
                    <w:rPr>
                      <w:rFonts w:ascii="Times New Roman" w:hAnsi="Times New Roman"/>
                      <w:noProof/>
                      <w:color w:val="000000"/>
                      <w:sz w:val="24"/>
                      <w:szCs w:val="24"/>
                      <w:lang w:val="tt-RU"/>
                    </w:rPr>
                  </w:pPr>
                  <w:r>
                    <w:rPr>
                      <w:rFonts w:ascii="Times New Roman" w:hAnsi="Times New Roman"/>
                      <w:sz w:val="24"/>
                      <w:szCs w:val="24"/>
                    </w:rPr>
                    <w:t>ТАТАРСТАН РЕСПУБЛИКАСЫ</w:t>
                  </w:r>
                  <w:r>
                    <w:rPr>
                      <w:rFonts w:ascii="Times New Roman" w:hAnsi="Times New Roman"/>
                      <w:sz w:val="24"/>
                      <w:szCs w:val="24"/>
                      <w:lang w:val="tt-RU"/>
                    </w:rPr>
                    <w:t xml:space="preserve"> </w:t>
                  </w:r>
                  <w:r>
                    <w:rPr>
                      <w:rFonts w:ascii="Times New Roman" w:hAnsi="Times New Roman"/>
                      <w:noProof/>
                      <w:color w:val="000000"/>
                      <w:sz w:val="24"/>
                      <w:szCs w:val="24"/>
                      <w:lang w:val="tt-RU"/>
                    </w:rPr>
                    <w:t xml:space="preserve">ЧҮПРӘЛЕ </w:t>
                  </w:r>
                </w:p>
                <w:p w:rsidR="00B64784" w:rsidRDefault="00B64784">
                  <w:pPr>
                    <w:keepNext/>
                    <w:spacing w:after="0" w:line="240" w:lineRule="auto"/>
                    <w:ind w:left="33" w:right="-108"/>
                    <w:jc w:val="center"/>
                    <w:outlineLvl w:val="1"/>
                    <w:rPr>
                      <w:rFonts w:ascii="Times New Roman" w:hAnsi="Times New Roman"/>
                      <w:caps/>
                      <w:noProof/>
                      <w:color w:val="000000"/>
                      <w:sz w:val="24"/>
                      <w:szCs w:val="24"/>
                      <w:lang w:val="tt-RU"/>
                    </w:rPr>
                  </w:pPr>
                  <w:r>
                    <w:rPr>
                      <w:rFonts w:ascii="Times New Roman" w:hAnsi="Times New Roman"/>
                      <w:caps/>
                      <w:noProof/>
                      <w:color w:val="000000"/>
                      <w:sz w:val="24"/>
                      <w:szCs w:val="24"/>
                    </w:rPr>
                    <w:t>МУНИЦИПАЛЬ</w:t>
                  </w:r>
                  <w:r>
                    <w:rPr>
                      <w:rFonts w:ascii="Times New Roman" w:hAnsi="Times New Roman"/>
                      <w:caps/>
                      <w:noProof/>
                      <w:color w:val="000000"/>
                      <w:sz w:val="24"/>
                      <w:szCs w:val="24"/>
                      <w:lang w:val="tt-RU"/>
                    </w:rPr>
                    <w:t xml:space="preserve"> </w:t>
                  </w:r>
                  <w:r>
                    <w:rPr>
                      <w:rFonts w:ascii="Times New Roman" w:hAnsi="Times New Roman"/>
                      <w:caps/>
                      <w:noProof/>
                      <w:color w:val="000000"/>
                      <w:sz w:val="24"/>
                      <w:szCs w:val="24"/>
                    </w:rPr>
                    <w:t xml:space="preserve">районы ГОРОДИЩЕ АВЫЛ </w:t>
                  </w:r>
                  <w:r>
                    <w:rPr>
                      <w:rFonts w:ascii="Times New Roman" w:hAnsi="Times New Roman"/>
                      <w:caps/>
                      <w:noProof/>
                      <w:color w:val="000000"/>
                      <w:sz w:val="24"/>
                      <w:szCs w:val="24"/>
                      <w:lang w:val="tt-RU"/>
                    </w:rPr>
                    <w:t>ҖИРЛЕГЕ</w:t>
                  </w:r>
                </w:p>
                <w:p w:rsidR="00B64784" w:rsidRDefault="00B64784">
                  <w:pPr>
                    <w:spacing w:after="0" w:line="240" w:lineRule="auto"/>
                    <w:ind w:left="33" w:right="-108"/>
                    <w:jc w:val="center"/>
                    <w:rPr>
                      <w:rFonts w:ascii="Times New Roman" w:hAnsi="Times New Roman"/>
                      <w:b/>
                      <w:caps/>
                      <w:noProof/>
                      <w:color w:val="000000"/>
                      <w:sz w:val="24"/>
                      <w:szCs w:val="24"/>
                    </w:rPr>
                  </w:pPr>
                  <w:r>
                    <w:rPr>
                      <w:rFonts w:ascii="Times New Roman" w:hAnsi="Times New Roman"/>
                      <w:caps/>
                      <w:noProof/>
                      <w:color w:val="000000"/>
                      <w:sz w:val="24"/>
                      <w:szCs w:val="24"/>
                    </w:rPr>
                    <w:t xml:space="preserve"> БАШКАРМА КОМИТЕТЫ</w:t>
                  </w:r>
                </w:p>
                <w:p w:rsidR="00B64784" w:rsidRDefault="00B64784">
                  <w:pPr>
                    <w:spacing w:after="0" w:line="240" w:lineRule="auto"/>
                    <w:ind w:left="33" w:right="-108"/>
                    <w:jc w:val="center"/>
                    <w:rPr>
                      <w:rFonts w:ascii="Times New Roman" w:hAnsi="Times New Roman"/>
                      <w:b/>
                      <w:noProof/>
                      <w:color w:val="000000"/>
                      <w:sz w:val="24"/>
                      <w:szCs w:val="24"/>
                      <w:lang w:val="tt-RU"/>
                    </w:rPr>
                  </w:pPr>
                </w:p>
                <w:p w:rsidR="00B64784" w:rsidRDefault="00B64784">
                  <w:pPr>
                    <w:spacing w:after="0" w:line="240" w:lineRule="auto"/>
                    <w:ind w:left="33" w:right="-108"/>
                    <w:jc w:val="center"/>
                    <w:rPr>
                      <w:rFonts w:ascii="Times New Roman" w:hAnsi="Times New Roman"/>
                      <w:noProof/>
                      <w:color w:val="000000"/>
                      <w:sz w:val="24"/>
                      <w:szCs w:val="24"/>
                      <w:lang w:val="tt-RU"/>
                    </w:rPr>
                  </w:pPr>
                  <w:r>
                    <w:rPr>
                      <w:rFonts w:ascii="Times New Roman" w:hAnsi="Times New Roman"/>
                      <w:noProof/>
                      <w:color w:val="000000"/>
                      <w:sz w:val="24"/>
                      <w:szCs w:val="24"/>
                      <w:lang w:val="tt-RU"/>
                    </w:rPr>
                    <w:t xml:space="preserve">Клуб  урамы, 6а нче йорт, </w:t>
                  </w:r>
                </w:p>
                <w:p w:rsidR="00B64784" w:rsidRDefault="00B64784">
                  <w:pPr>
                    <w:spacing w:after="0" w:line="240" w:lineRule="auto"/>
                    <w:jc w:val="center"/>
                    <w:rPr>
                      <w:rFonts w:ascii="Times New Roman" w:hAnsi="Times New Roman"/>
                      <w:noProof/>
                      <w:color w:val="000000"/>
                      <w:sz w:val="24"/>
                      <w:szCs w:val="24"/>
                      <w:lang w:val="tt-RU"/>
                    </w:rPr>
                  </w:pPr>
                  <w:r>
                    <w:rPr>
                      <w:rFonts w:ascii="Times New Roman" w:hAnsi="Times New Roman"/>
                      <w:noProof/>
                      <w:color w:val="000000"/>
                      <w:sz w:val="24"/>
                      <w:szCs w:val="24"/>
                      <w:lang w:val="tt-RU"/>
                    </w:rPr>
                    <w:t>Городище авылы, 422481</w:t>
                  </w:r>
                </w:p>
              </w:tc>
            </w:tr>
            <w:tr w:rsidR="00B64784" w:rsidTr="00735FE8">
              <w:trPr>
                <w:trHeight w:val="156"/>
              </w:trPr>
              <w:tc>
                <w:tcPr>
                  <w:tcW w:w="9645" w:type="dxa"/>
                  <w:gridSpan w:val="3"/>
                </w:tcPr>
                <w:p w:rsidR="00B64784" w:rsidRDefault="00B64784">
                  <w:pPr>
                    <w:tabs>
                      <w:tab w:val="left" w:pos="1884"/>
                    </w:tabs>
                    <w:spacing w:after="0" w:line="240" w:lineRule="auto"/>
                    <w:ind w:left="-108" w:right="-108"/>
                    <w:jc w:val="center"/>
                    <w:rPr>
                      <w:rFonts w:ascii="Times New Roman" w:hAnsi="Times New Roman"/>
                      <w:noProof/>
                      <w:sz w:val="24"/>
                      <w:szCs w:val="24"/>
                      <w:lang w:val="tt-RU"/>
                    </w:rPr>
                  </w:pPr>
                  <w:r>
                    <w:rPr>
                      <w:rFonts w:ascii="Times New Roman" w:hAnsi="Times New Roman"/>
                      <w:noProof/>
                      <w:sz w:val="24"/>
                      <w:szCs w:val="24"/>
                      <w:lang w:val="tt-RU"/>
                    </w:rPr>
                    <w:t>Тел.: (84375) 3-51-16, 3-51-30, факс: (84375) 3-51-16, e-mail: Gor.Drz@tatar.ru</w:t>
                  </w:r>
                </w:p>
                <w:p w:rsidR="00B64784" w:rsidRDefault="00411550">
                  <w:pPr>
                    <w:tabs>
                      <w:tab w:val="left" w:pos="1884"/>
                    </w:tabs>
                    <w:spacing w:after="0" w:line="240" w:lineRule="auto"/>
                    <w:jc w:val="center"/>
                    <w:rPr>
                      <w:rFonts w:ascii="Times New Roman" w:hAnsi="Times New Roman"/>
                      <w:sz w:val="24"/>
                      <w:szCs w:val="24"/>
                    </w:rPr>
                  </w:pPr>
                  <w:r>
                    <w:rPr>
                      <w:rFonts w:ascii="Times New Roman" w:hAnsi="Times New Roman"/>
                      <w:sz w:val="24"/>
                      <w:szCs w:val="24"/>
                    </w:rPr>
                    <w:pict>
                      <v:rect id="_x0000_i1025" style="width:496.05pt;height:1.5pt" o:hralign="center" o:hrstd="t" o:hrnoshade="t" o:hr="t" fillcolor="black" stroked="f"/>
                    </w:pict>
                  </w:r>
                </w:p>
                <w:p w:rsidR="00B64784" w:rsidRDefault="00B64784">
                  <w:pPr>
                    <w:tabs>
                      <w:tab w:val="left" w:pos="1884"/>
                    </w:tabs>
                    <w:spacing w:after="0" w:line="240" w:lineRule="auto"/>
                    <w:ind w:left="34"/>
                    <w:jc w:val="center"/>
                    <w:rPr>
                      <w:rFonts w:ascii="Times New Roman" w:hAnsi="Times New Roman"/>
                      <w:b/>
                      <w:sz w:val="24"/>
                      <w:szCs w:val="24"/>
                    </w:rPr>
                  </w:pPr>
                </w:p>
              </w:tc>
            </w:tr>
          </w:tbl>
          <w:p w:rsidR="00B64784" w:rsidRDefault="00B64784">
            <w:pPr>
              <w:tabs>
                <w:tab w:val="left" w:pos="1843"/>
                <w:tab w:val="left" w:pos="1985"/>
                <w:tab w:val="left" w:pos="4962"/>
                <w:tab w:val="left" w:pos="7230"/>
                <w:tab w:val="left" w:pos="7655"/>
                <w:tab w:val="left" w:pos="7797"/>
              </w:tabs>
              <w:autoSpaceDN w:val="0"/>
              <w:spacing w:after="60"/>
              <w:rPr>
                <w:rFonts w:ascii="Times New Roman" w:eastAsiaTheme="minorHAnsi" w:hAnsi="Times New Roman"/>
                <w:b/>
                <w:sz w:val="28"/>
                <w:szCs w:val="28"/>
                <w:lang w:eastAsia="en-US"/>
              </w:rPr>
            </w:pPr>
            <w:r>
              <w:rPr>
                <w:rFonts w:ascii="Times New Roman" w:eastAsia="Calibri" w:hAnsi="Times New Roman"/>
                <w:b/>
                <w:sz w:val="28"/>
                <w:szCs w:val="28"/>
                <w:lang w:eastAsia="en-US"/>
              </w:rPr>
              <w:t xml:space="preserve">                   ПОСТАНОВЛЕНИЕ                                                          КАРАР</w:t>
            </w:r>
          </w:p>
          <w:p w:rsidR="00B64784" w:rsidRDefault="00B64784">
            <w:pPr>
              <w:tabs>
                <w:tab w:val="left" w:pos="1884"/>
              </w:tabs>
              <w:spacing w:after="0" w:line="240" w:lineRule="auto"/>
              <w:ind w:left="34"/>
              <w:jc w:val="center"/>
              <w:rPr>
                <w:rFonts w:ascii="Times New Roman" w:hAnsi="Times New Roman"/>
                <w:b/>
                <w:sz w:val="24"/>
                <w:szCs w:val="24"/>
              </w:rPr>
            </w:pPr>
          </w:p>
        </w:tc>
      </w:tr>
    </w:tbl>
    <w:p w:rsidR="00B64784" w:rsidRDefault="00B64784" w:rsidP="00B64784">
      <w:pPr>
        <w:tabs>
          <w:tab w:val="left" w:pos="1884"/>
        </w:tabs>
        <w:spacing w:after="0" w:line="240" w:lineRule="auto"/>
        <w:ind w:right="-108"/>
        <w:rPr>
          <w:rFonts w:ascii="Arial" w:hAnsi="Arial" w:cs="Arial"/>
          <w:color w:val="DB5353"/>
          <w:sz w:val="24"/>
          <w:szCs w:val="24"/>
          <w:u w:val="single"/>
          <w:lang w:val="tt-RU"/>
        </w:rPr>
      </w:pPr>
    </w:p>
    <w:p w:rsidR="00C8017C" w:rsidRPr="00C8017C" w:rsidRDefault="00C8017C" w:rsidP="00C8017C">
      <w:pPr>
        <w:tabs>
          <w:tab w:val="left" w:pos="1884"/>
        </w:tabs>
        <w:spacing w:after="0" w:line="240" w:lineRule="auto"/>
        <w:ind w:right="-108"/>
        <w:rPr>
          <w:rFonts w:ascii="Times New Roman" w:hAnsi="Times New Roman"/>
          <w:color w:val="DB5353"/>
          <w:sz w:val="28"/>
          <w:szCs w:val="28"/>
          <w:u w:val="single"/>
          <w:lang w:val="tt-RU"/>
        </w:rPr>
      </w:pPr>
    </w:p>
    <w:p w:rsidR="00C8017C" w:rsidRPr="00C8017C" w:rsidRDefault="009D0B7F" w:rsidP="00C8017C">
      <w:pPr>
        <w:spacing w:after="0" w:line="240" w:lineRule="auto"/>
        <w:rPr>
          <w:rFonts w:ascii="Times New Roman" w:hAnsi="Times New Roman"/>
          <w:sz w:val="28"/>
          <w:szCs w:val="28"/>
        </w:rPr>
      </w:pPr>
      <w:r>
        <w:rPr>
          <w:rFonts w:ascii="Times New Roman" w:hAnsi="Times New Roman"/>
          <w:sz w:val="28"/>
          <w:szCs w:val="28"/>
        </w:rPr>
        <w:t xml:space="preserve">06 </w:t>
      </w:r>
      <w:proofErr w:type="gramStart"/>
      <w:r>
        <w:rPr>
          <w:rFonts w:ascii="Times New Roman" w:hAnsi="Times New Roman"/>
          <w:sz w:val="28"/>
          <w:szCs w:val="28"/>
        </w:rPr>
        <w:t xml:space="preserve">августа </w:t>
      </w:r>
      <w:r w:rsidR="00C8017C" w:rsidRPr="00C8017C">
        <w:rPr>
          <w:rFonts w:ascii="Times New Roman" w:hAnsi="Times New Roman"/>
          <w:sz w:val="28"/>
          <w:szCs w:val="28"/>
        </w:rPr>
        <w:t xml:space="preserve"> 2021</w:t>
      </w:r>
      <w:proofErr w:type="gramEnd"/>
      <w:r w:rsidR="00C8017C" w:rsidRPr="00C8017C">
        <w:rPr>
          <w:rFonts w:ascii="Times New Roman" w:hAnsi="Times New Roman"/>
          <w:sz w:val="28"/>
          <w:szCs w:val="28"/>
        </w:rPr>
        <w:t xml:space="preserve"> </w:t>
      </w:r>
      <w:r w:rsidR="00C8017C">
        <w:rPr>
          <w:rFonts w:ascii="Times New Roman" w:hAnsi="Times New Roman"/>
          <w:sz w:val="28"/>
          <w:szCs w:val="28"/>
        </w:rPr>
        <w:t>года</w:t>
      </w:r>
      <w:r w:rsidR="00C8017C" w:rsidRPr="00C8017C">
        <w:rPr>
          <w:rFonts w:ascii="Times New Roman" w:hAnsi="Times New Roman"/>
          <w:sz w:val="28"/>
          <w:szCs w:val="28"/>
        </w:rPr>
        <w:t xml:space="preserve">     </w:t>
      </w:r>
      <w:r w:rsidR="00C8017C" w:rsidRPr="00C8017C">
        <w:rPr>
          <w:rFonts w:ascii="Times New Roman" w:hAnsi="Times New Roman"/>
          <w:sz w:val="28"/>
          <w:szCs w:val="28"/>
        </w:rPr>
        <w:tab/>
      </w:r>
      <w:r w:rsidR="00C8017C" w:rsidRPr="00C8017C">
        <w:rPr>
          <w:rFonts w:ascii="Times New Roman" w:hAnsi="Times New Roman"/>
          <w:sz w:val="28"/>
          <w:szCs w:val="28"/>
        </w:rPr>
        <w:tab/>
      </w:r>
      <w:r w:rsidR="00C8017C" w:rsidRPr="00C8017C">
        <w:rPr>
          <w:rFonts w:ascii="Times New Roman" w:hAnsi="Times New Roman"/>
          <w:sz w:val="28"/>
          <w:szCs w:val="28"/>
        </w:rPr>
        <w:tab/>
      </w:r>
      <w:r w:rsidR="00C8017C" w:rsidRPr="00C8017C">
        <w:rPr>
          <w:rFonts w:ascii="Times New Roman" w:hAnsi="Times New Roman"/>
          <w:sz w:val="28"/>
          <w:szCs w:val="28"/>
        </w:rPr>
        <w:tab/>
        <w:t xml:space="preserve">       </w:t>
      </w:r>
      <w:r w:rsidR="00C8017C">
        <w:rPr>
          <w:rFonts w:ascii="Times New Roman" w:hAnsi="Times New Roman"/>
          <w:sz w:val="28"/>
          <w:szCs w:val="28"/>
        </w:rPr>
        <w:t xml:space="preserve">                    </w:t>
      </w:r>
      <w:r w:rsidR="00C8017C" w:rsidRPr="00C8017C">
        <w:rPr>
          <w:rFonts w:ascii="Times New Roman" w:hAnsi="Times New Roman"/>
          <w:sz w:val="28"/>
          <w:szCs w:val="28"/>
        </w:rPr>
        <w:t xml:space="preserve">   №  </w:t>
      </w:r>
      <w:r>
        <w:rPr>
          <w:rFonts w:ascii="Times New Roman" w:hAnsi="Times New Roman"/>
          <w:sz w:val="28"/>
          <w:szCs w:val="28"/>
        </w:rPr>
        <w:t>13</w:t>
      </w:r>
    </w:p>
    <w:p w:rsidR="00130D1B" w:rsidRPr="00C8017C" w:rsidRDefault="00C8017C" w:rsidP="00C8017C">
      <w:pPr>
        <w:spacing w:after="160" w:line="259" w:lineRule="auto"/>
        <w:rPr>
          <w:rFonts w:ascii="Times New Roman" w:eastAsiaTheme="minorHAnsi" w:hAnsi="Times New Roman"/>
          <w:sz w:val="28"/>
          <w:szCs w:val="28"/>
          <w:lang w:eastAsia="en-US"/>
        </w:rPr>
      </w:pPr>
      <w:r w:rsidRPr="00C8017C">
        <w:rPr>
          <w:rFonts w:asciiTheme="minorHAnsi" w:eastAsiaTheme="minorHAnsi" w:hAnsiTheme="minorHAnsi" w:cstheme="minorBidi"/>
          <w:lang w:eastAsia="en-US"/>
        </w:rPr>
        <w:tab/>
      </w:r>
      <w:r w:rsidRPr="00C8017C">
        <w:rPr>
          <w:rFonts w:asciiTheme="minorHAnsi" w:eastAsiaTheme="minorHAnsi" w:hAnsiTheme="minorHAnsi" w:cstheme="minorBidi"/>
          <w:lang w:eastAsia="en-US"/>
        </w:rPr>
        <w:tab/>
      </w:r>
      <w:r w:rsidRPr="00C8017C">
        <w:rPr>
          <w:rFonts w:asciiTheme="minorHAnsi" w:eastAsiaTheme="minorHAnsi" w:hAnsiTheme="minorHAnsi" w:cstheme="minorBidi"/>
          <w:lang w:eastAsia="en-US"/>
        </w:rPr>
        <w:tab/>
      </w:r>
      <w:r w:rsidRPr="00C8017C">
        <w:rPr>
          <w:rFonts w:asciiTheme="minorHAnsi" w:eastAsiaTheme="minorHAnsi" w:hAnsiTheme="minorHAnsi" w:cstheme="minorBidi"/>
          <w:lang w:eastAsia="en-US"/>
        </w:rPr>
        <w:tab/>
      </w:r>
      <w:r w:rsidRPr="00C8017C">
        <w:rPr>
          <w:rFonts w:asciiTheme="minorHAnsi" w:eastAsiaTheme="minorHAnsi" w:hAnsiTheme="minorHAnsi" w:cstheme="minorBidi"/>
          <w:lang w:eastAsia="en-US"/>
        </w:rPr>
        <w:tab/>
      </w:r>
      <w:r w:rsidRPr="00C8017C">
        <w:rPr>
          <w:rFonts w:asciiTheme="minorHAnsi" w:eastAsiaTheme="minorHAnsi" w:hAnsiTheme="minorHAnsi" w:cstheme="minorBidi"/>
          <w:lang w:eastAsia="en-US"/>
        </w:rPr>
        <w:tab/>
      </w:r>
    </w:p>
    <w:tbl>
      <w:tblPr>
        <w:tblW w:w="8504" w:type="dxa"/>
        <w:tblLayout w:type="fixed"/>
        <w:tblLook w:val="0000" w:firstRow="0" w:lastRow="0" w:firstColumn="0" w:lastColumn="0" w:noHBand="0" w:noVBand="0"/>
      </w:tblPr>
      <w:tblGrid>
        <w:gridCol w:w="6804"/>
        <w:gridCol w:w="1700"/>
      </w:tblGrid>
      <w:tr w:rsidR="00E05AEA" w:rsidRPr="008F66E8" w:rsidTr="00E71097">
        <w:tc>
          <w:tcPr>
            <w:tcW w:w="6804" w:type="dxa"/>
          </w:tcPr>
          <w:p w:rsidR="00E05AEA" w:rsidRDefault="00E05AEA" w:rsidP="00E05AEA">
            <w:pPr>
              <w:widowControl w:val="0"/>
              <w:spacing w:after="0" w:line="240" w:lineRule="auto"/>
              <w:ind w:right="2154"/>
              <w:jc w:val="both"/>
              <w:rPr>
                <w:rFonts w:ascii="Times New Roman" w:hAnsi="Times New Roman"/>
                <w:sz w:val="28"/>
                <w:szCs w:val="27"/>
              </w:rPr>
            </w:pPr>
            <w:r w:rsidRPr="008F66E8">
              <w:rPr>
                <w:rFonts w:ascii="Times New Roman" w:hAnsi="Times New Roman"/>
                <w:sz w:val="28"/>
                <w:szCs w:val="27"/>
              </w:rPr>
              <w:t>О</w:t>
            </w:r>
            <w:r>
              <w:rPr>
                <w:rFonts w:ascii="Times New Roman" w:hAnsi="Times New Roman"/>
                <w:sz w:val="28"/>
                <w:szCs w:val="27"/>
              </w:rPr>
              <w:t>б</w:t>
            </w:r>
            <w:r w:rsidRPr="008F66E8">
              <w:rPr>
                <w:rFonts w:ascii="Times New Roman" w:hAnsi="Times New Roman"/>
                <w:sz w:val="28"/>
                <w:szCs w:val="27"/>
              </w:rPr>
              <w:t xml:space="preserve"> </w:t>
            </w:r>
            <w:r>
              <w:rPr>
                <w:rFonts w:ascii="Times New Roman" w:hAnsi="Times New Roman"/>
                <w:sz w:val="28"/>
                <w:szCs w:val="27"/>
              </w:rPr>
              <w:t>утверждении</w:t>
            </w:r>
            <w:r w:rsidRPr="008F66E8">
              <w:rPr>
                <w:rFonts w:ascii="Times New Roman" w:hAnsi="Times New Roman"/>
                <w:sz w:val="28"/>
                <w:szCs w:val="27"/>
              </w:rPr>
              <w:t xml:space="preserve"> Административн</w:t>
            </w:r>
            <w:r>
              <w:rPr>
                <w:rFonts w:ascii="Times New Roman" w:hAnsi="Times New Roman"/>
                <w:sz w:val="28"/>
                <w:szCs w:val="27"/>
              </w:rPr>
              <w:t>ого</w:t>
            </w:r>
            <w:r w:rsidRPr="008F66E8">
              <w:rPr>
                <w:rFonts w:ascii="Times New Roman" w:hAnsi="Times New Roman"/>
                <w:sz w:val="28"/>
                <w:szCs w:val="27"/>
              </w:rPr>
              <w:t xml:space="preserve"> регламент</w:t>
            </w:r>
            <w:r>
              <w:rPr>
                <w:rFonts w:ascii="Times New Roman" w:hAnsi="Times New Roman"/>
                <w:sz w:val="28"/>
                <w:szCs w:val="27"/>
              </w:rPr>
              <w:t>а</w:t>
            </w:r>
            <w:r w:rsidRPr="008F66E8">
              <w:rPr>
                <w:rFonts w:ascii="Times New Roman" w:hAnsi="Times New Roman"/>
                <w:sz w:val="28"/>
                <w:szCs w:val="27"/>
              </w:rPr>
              <w:t xml:space="preserve"> предоставления муниципальной услуги по выдаче разрешения </w:t>
            </w:r>
            <w:r w:rsidRPr="00E05AEA">
              <w:rPr>
                <w:rFonts w:ascii="Times New Roman" w:hAnsi="Times New Roman"/>
                <w:sz w:val="28"/>
                <w:szCs w:val="27"/>
              </w:rPr>
              <w:t xml:space="preserve">на вырубку, </w:t>
            </w:r>
            <w:proofErr w:type="spellStart"/>
            <w:r w:rsidRPr="00E05AEA">
              <w:rPr>
                <w:rFonts w:ascii="Times New Roman" w:hAnsi="Times New Roman"/>
                <w:sz w:val="28"/>
                <w:szCs w:val="27"/>
              </w:rPr>
              <w:t>кронирование</w:t>
            </w:r>
            <w:proofErr w:type="spellEnd"/>
            <w:r w:rsidRPr="00E05AEA">
              <w:rPr>
                <w:rFonts w:ascii="Times New Roman" w:hAnsi="Times New Roman"/>
                <w:sz w:val="28"/>
                <w:szCs w:val="27"/>
              </w:rPr>
              <w:t xml:space="preserve">, посадку и пересадку деревьев, кустарников, снос газона </w:t>
            </w:r>
          </w:p>
          <w:p w:rsidR="00E05AEA" w:rsidRPr="008F66E8" w:rsidRDefault="00E05AEA" w:rsidP="00E05AEA">
            <w:pPr>
              <w:widowControl w:val="0"/>
              <w:spacing w:after="0" w:line="240" w:lineRule="auto"/>
              <w:ind w:right="2154"/>
              <w:jc w:val="both"/>
              <w:rPr>
                <w:rFonts w:ascii="Times New Roman" w:hAnsi="Times New Roman"/>
                <w:b/>
                <w:sz w:val="28"/>
                <w:szCs w:val="27"/>
              </w:rPr>
            </w:pPr>
          </w:p>
        </w:tc>
        <w:tc>
          <w:tcPr>
            <w:tcW w:w="1700" w:type="dxa"/>
          </w:tcPr>
          <w:p w:rsidR="00E05AEA" w:rsidRPr="008F66E8" w:rsidRDefault="00E05AEA" w:rsidP="00E71097">
            <w:pPr>
              <w:widowControl w:val="0"/>
              <w:spacing w:after="0" w:line="240" w:lineRule="auto"/>
              <w:jc w:val="both"/>
              <w:rPr>
                <w:rFonts w:ascii="Times New Roman" w:hAnsi="Times New Roman"/>
                <w:sz w:val="28"/>
                <w:szCs w:val="27"/>
              </w:rPr>
            </w:pPr>
          </w:p>
        </w:tc>
      </w:tr>
    </w:tbl>
    <w:p w:rsidR="00E05AEA" w:rsidRPr="008F66E8" w:rsidRDefault="00E05AEA" w:rsidP="00E05AEA">
      <w:pPr>
        <w:widowControl w:val="0"/>
        <w:tabs>
          <w:tab w:val="left" w:pos="0"/>
        </w:tabs>
        <w:spacing w:after="0" w:line="240" w:lineRule="auto"/>
        <w:ind w:firstLine="567"/>
        <w:jc w:val="both"/>
        <w:rPr>
          <w:rFonts w:ascii="Times New Roman" w:hAnsi="Times New Roman"/>
          <w:sz w:val="28"/>
          <w:szCs w:val="27"/>
        </w:rPr>
      </w:pPr>
      <w:r w:rsidRPr="008F66E8">
        <w:rPr>
          <w:rFonts w:ascii="Times New Roman" w:hAnsi="Times New Roman"/>
          <w:sz w:val="28"/>
          <w:szCs w:val="27"/>
        </w:rPr>
        <w:t xml:space="preserve">Исполнительный комитет </w:t>
      </w:r>
      <w:proofErr w:type="spellStart"/>
      <w:r w:rsidR="00B64784">
        <w:rPr>
          <w:rFonts w:ascii="Times New Roman" w:hAnsi="Times New Roman"/>
          <w:sz w:val="28"/>
          <w:szCs w:val="27"/>
        </w:rPr>
        <w:t>Городищен</w:t>
      </w:r>
      <w:r w:rsidR="00C8017C">
        <w:rPr>
          <w:rFonts w:ascii="Times New Roman" w:hAnsi="Times New Roman"/>
          <w:sz w:val="28"/>
          <w:szCs w:val="27"/>
        </w:rPr>
        <w:t>ского</w:t>
      </w:r>
      <w:proofErr w:type="spellEnd"/>
      <w:r w:rsidRPr="008F66E8">
        <w:rPr>
          <w:rFonts w:ascii="Times New Roman" w:hAnsi="Times New Roman"/>
          <w:sz w:val="28"/>
          <w:szCs w:val="27"/>
        </w:rPr>
        <w:t xml:space="preserve"> сельского поселения </w:t>
      </w:r>
      <w:r w:rsidRPr="00E05AEA">
        <w:rPr>
          <w:rFonts w:ascii="Times New Roman" w:hAnsi="Times New Roman"/>
          <w:sz w:val="28"/>
          <w:szCs w:val="27"/>
        </w:rPr>
        <w:t xml:space="preserve">Дрожжановского муниципального района Республики Татарстан </w:t>
      </w:r>
      <w:r w:rsidRPr="008F66E8">
        <w:rPr>
          <w:rFonts w:ascii="Times New Roman" w:hAnsi="Times New Roman"/>
          <w:sz w:val="28"/>
          <w:szCs w:val="27"/>
        </w:rPr>
        <w:t xml:space="preserve">ПОСТАНОВЛЯЕТ: </w:t>
      </w:r>
    </w:p>
    <w:p w:rsidR="00E05AEA" w:rsidRDefault="00E05AEA" w:rsidP="00E05AEA">
      <w:pPr>
        <w:widowControl w:val="0"/>
        <w:spacing w:after="0" w:line="240" w:lineRule="auto"/>
        <w:ind w:firstLine="567"/>
        <w:jc w:val="both"/>
        <w:rPr>
          <w:rFonts w:ascii="Times New Roman" w:hAnsi="Times New Roman"/>
          <w:bCs/>
          <w:sz w:val="28"/>
          <w:szCs w:val="27"/>
        </w:rPr>
      </w:pPr>
      <w:r w:rsidRPr="008F66E8">
        <w:rPr>
          <w:rFonts w:ascii="Times New Roman" w:hAnsi="Times New Roman"/>
          <w:sz w:val="28"/>
          <w:szCs w:val="27"/>
        </w:rPr>
        <w:t xml:space="preserve">1. </w:t>
      </w:r>
      <w:r>
        <w:rPr>
          <w:rFonts w:ascii="Times New Roman" w:hAnsi="Times New Roman"/>
          <w:sz w:val="28"/>
          <w:szCs w:val="27"/>
        </w:rPr>
        <w:t>Утвердить</w:t>
      </w:r>
      <w:r w:rsidRPr="008F66E8">
        <w:rPr>
          <w:rFonts w:ascii="Times New Roman" w:hAnsi="Times New Roman"/>
          <w:sz w:val="28"/>
          <w:szCs w:val="27"/>
        </w:rPr>
        <w:t xml:space="preserve"> </w:t>
      </w:r>
      <w:r w:rsidRPr="008F66E8">
        <w:rPr>
          <w:rFonts w:ascii="Times New Roman" w:hAnsi="Times New Roman"/>
          <w:bCs/>
          <w:sz w:val="28"/>
          <w:szCs w:val="27"/>
        </w:rPr>
        <w:t xml:space="preserve">Административный регламент предоставления </w:t>
      </w:r>
      <w:r w:rsidRPr="008F66E8">
        <w:rPr>
          <w:rFonts w:ascii="Times New Roman" w:hAnsi="Times New Roman"/>
          <w:sz w:val="28"/>
          <w:szCs w:val="27"/>
        </w:rPr>
        <w:t>муниципальной</w:t>
      </w:r>
      <w:r w:rsidRPr="008F66E8">
        <w:rPr>
          <w:rFonts w:ascii="Times New Roman" w:hAnsi="Times New Roman"/>
          <w:bCs/>
          <w:sz w:val="28"/>
          <w:szCs w:val="27"/>
        </w:rPr>
        <w:t xml:space="preserve"> услуги по </w:t>
      </w:r>
      <w:r w:rsidRPr="00E05AEA">
        <w:rPr>
          <w:rFonts w:ascii="Times New Roman" w:hAnsi="Times New Roman"/>
          <w:bCs/>
          <w:sz w:val="28"/>
          <w:szCs w:val="27"/>
        </w:rPr>
        <w:t xml:space="preserve">выдаче разрешения на вырубку, </w:t>
      </w:r>
      <w:proofErr w:type="spellStart"/>
      <w:r w:rsidRPr="00E05AEA">
        <w:rPr>
          <w:rFonts w:ascii="Times New Roman" w:hAnsi="Times New Roman"/>
          <w:bCs/>
          <w:sz w:val="28"/>
          <w:szCs w:val="27"/>
        </w:rPr>
        <w:t>кронирование</w:t>
      </w:r>
      <w:proofErr w:type="spellEnd"/>
      <w:r w:rsidRPr="00E05AEA">
        <w:rPr>
          <w:rFonts w:ascii="Times New Roman" w:hAnsi="Times New Roman"/>
          <w:bCs/>
          <w:sz w:val="28"/>
          <w:szCs w:val="27"/>
        </w:rPr>
        <w:t>, посадку и пересадку деревьев, кустарников, снос газона</w:t>
      </w:r>
      <w:r>
        <w:rPr>
          <w:rFonts w:ascii="Times New Roman" w:hAnsi="Times New Roman"/>
          <w:bCs/>
          <w:sz w:val="28"/>
          <w:szCs w:val="27"/>
        </w:rPr>
        <w:t xml:space="preserve"> согласно приложению.</w:t>
      </w:r>
    </w:p>
    <w:p w:rsidR="00E05AEA" w:rsidRPr="00E05AEA" w:rsidRDefault="00E05AEA" w:rsidP="00E05AEA">
      <w:pPr>
        <w:widowControl w:val="0"/>
        <w:spacing w:after="0" w:line="240" w:lineRule="auto"/>
        <w:ind w:firstLine="567"/>
        <w:jc w:val="both"/>
        <w:rPr>
          <w:rFonts w:ascii="Times New Roman" w:hAnsi="Times New Roman"/>
          <w:bCs/>
          <w:sz w:val="28"/>
          <w:szCs w:val="27"/>
        </w:rPr>
      </w:pPr>
      <w:r>
        <w:rPr>
          <w:rFonts w:ascii="Times New Roman" w:hAnsi="Times New Roman"/>
          <w:bCs/>
          <w:sz w:val="28"/>
          <w:szCs w:val="27"/>
        </w:rPr>
        <w:t xml:space="preserve">2. Признать утратившим силу постановление </w:t>
      </w:r>
      <w:r w:rsidRPr="00E05AEA">
        <w:rPr>
          <w:rFonts w:ascii="Times New Roman" w:hAnsi="Times New Roman"/>
          <w:bCs/>
          <w:sz w:val="28"/>
          <w:szCs w:val="27"/>
        </w:rPr>
        <w:t>Исполнительн</w:t>
      </w:r>
      <w:r>
        <w:rPr>
          <w:rFonts w:ascii="Times New Roman" w:hAnsi="Times New Roman"/>
          <w:bCs/>
          <w:sz w:val="28"/>
          <w:szCs w:val="27"/>
        </w:rPr>
        <w:t>ого</w:t>
      </w:r>
      <w:r w:rsidRPr="00E05AEA">
        <w:rPr>
          <w:rFonts w:ascii="Times New Roman" w:hAnsi="Times New Roman"/>
          <w:bCs/>
          <w:sz w:val="28"/>
          <w:szCs w:val="27"/>
        </w:rPr>
        <w:t xml:space="preserve"> комитет</w:t>
      </w:r>
      <w:r>
        <w:rPr>
          <w:rFonts w:ascii="Times New Roman" w:hAnsi="Times New Roman"/>
          <w:bCs/>
          <w:sz w:val="28"/>
          <w:szCs w:val="27"/>
        </w:rPr>
        <w:t>а</w:t>
      </w:r>
      <w:r w:rsidRPr="00E05AEA">
        <w:rPr>
          <w:rFonts w:ascii="Times New Roman" w:hAnsi="Times New Roman"/>
          <w:bCs/>
          <w:sz w:val="28"/>
          <w:szCs w:val="27"/>
        </w:rPr>
        <w:t xml:space="preserve"> </w:t>
      </w:r>
      <w:proofErr w:type="spellStart"/>
      <w:proofErr w:type="gramStart"/>
      <w:r w:rsidR="00B64784">
        <w:rPr>
          <w:rFonts w:ascii="Times New Roman" w:hAnsi="Times New Roman"/>
          <w:bCs/>
          <w:sz w:val="28"/>
          <w:szCs w:val="27"/>
        </w:rPr>
        <w:t>Городищен</w:t>
      </w:r>
      <w:r w:rsidR="00C8017C">
        <w:rPr>
          <w:rFonts w:ascii="Times New Roman" w:hAnsi="Times New Roman"/>
          <w:bCs/>
          <w:sz w:val="28"/>
          <w:szCs w:val="27"/>
        </w:rPr>
        <w:t>ского</w:t>
      </w:r>
      <w:proofErr w:type="spellEnd"/>
      <w:r w:rsidR="00C8017C">
        <w:rPr>
          <w:rFonts w:ascii="Times New Roman" w:hAnsi="Times New Roman"/>
          <w:bCs/>
          <w:sz w:val="28"/>
          <w:szCs w:val="27"/>
        </w:rPr>
        <w:t xml:space="preserve"> </w:t>
      </w:r>
      <w:r w:rsidRPr="00E05AEA">
        <w:rPr>
          <w:rFonts w:ascii="Times New Roman" w:hAnsi="Times New Roman"/>
          <w:bCs/>
          <w:sz w:val="28"/>
          <w:szCs w:val="27"/>
        </w:rPr>
        <w:t xml:space="preserve"> сельского</w:t>
      </w:r>
      <w:proofErr w:type="gramEnd"/>
      <w:r w:rsidRPr="00E05AEA">
        <w:rPr>
          <w:rFonts w:ascii="Times New Roman" w:hAnsi="Times New Roman"/>
          <w:bCs/>
          <w:sz w:val="28"/>
          <w:szCs w:val="27"/>
        </w:rPr>
        <w:t xml:space="preserve"> поселения Дрожжановского муниципального района Республики Татарстан</w:t>
      </w:r>
      <w:r>
        <w:rPr>
          <w:rFonts w:ascii="Times New Roman" w:hAnsi="Times New Roman"/>
          <w:bCs/>
          <w:sz w:val="28"/>
          <w:szCs w:val="27"/>
        </w:rPr>
        <w:t xml:space="preserve"> от </w:t>
      </w:r>
      <w:r w:rsidR="00C8017C">
        <w:rPr>
          <w:rFonts w:ascii="Times New Roman" w:hAnsi="Times New Roman"/>
          <w:bCs/>
          <w:sz w:val="28"/>
          <w:szCs w:val="27"/>
        </w:rPr>
        <w:t>27.08.2019</w:t>
      </w:r>
      <w:r>
        <w:rPr>
          <w:rFonts w:ascii="Times New Roman" w:hAnsi="Times New Roman"/>
          <w:bCs/>
          <w:sz w:val="28"/>
          <w:szCs w:val="27"/>
        </w:rPr>
        <w:t xml:space="preserve"> № </w:t>
      </w:r>
      <w:r w:rsidR="00C8017C">
        <w:rPr>
          <w:rFonts w:ascii="Times New Roman" w:hAnsi="Times New Roman"/>
          <w:bCs/>
          <w:sz w:val="28"/>
          <w:szCs w:val="27"/>
        </w:rPr>
        <w:t>1</w:t>
      </w:r>
      <w:r w:rsidR="00B64784">
        <w:rPr>
          <w:rFonts w:ascii="Times New Roman" w:hAnsi="Times New Roman"/>
          <w:bCs/>
          <w:sz w:val="28"/>
          <w:szCs w:val="27"/>
        </w:rPr>
        <w:t>2</w:t>
      </w:r>
      <w:r>
        <w:rPr>
          <w:rFonts w:ascii="Times New Roman" w:hAnsi="Times New Roman"/>
          <w:bCs/>
          <w:sz w:val="28"/>
          <w:szCs w:val="27"/>
        </w:rPr>
        <w:t xml:space="preserve"> (в редакции от </w:t>
      </w:r>
      <w:r w:rsidR="00C8017C">
        <w:rPr>
          <w:rFonts w:ascii="Times New Roman" w:hAnsi="Times New Roman"/>
          <w:bCs/>
          <w:sz w:val="28"/>
          <w:szCs w:val="27"/>
        </w:rPr>
        <w:t>1</w:t>
      </w:r>
      <w:r w:rsidR="00B64784">
        <w:rPr>
          <w:rFonts w:ascii="Times New Roman" w:hAnsi="Times New Roman"/>
          <w:bCs/>
          <w:sz w:val="28"/>
          <w:szCs w:val="27"/>
        </w:rPr>
        <w:t>6</w:t>
      </w:r>
      <w:r w:rsidR="00C8017C">
        <w:rPr>
          <w:rFonts w:ascii="Times New Roman" w:hAnsi="Times New Roman"/>
          <w:bCs/>
          <w:sz w:val="28"/>
          <w:szCs w:val="27"/>
        </w:rPr>
        <w:t>.09.2019 №1</w:t>
      </w:r>
      <w:r w:rsidR="00B64784">
        <w:rPr>
          <w:rFonts w:ascii="Times New Roman" w:hAnsi="Times New Roman"/>
          <w:bCs/>
          <w:sz w:val="28"/>
          <w:szCs w:val="27"/>
        </w:rPr>
        <w:t>3</w:t>
      </w:r>
      <w:r w:rsidR="00C8017C">
        <w:rPr>
          <w:rFonts w:ascii="Times New Roman" w:hAnsi="Times New Roman"/>
          <w:bCs/>
          <w:sz w:val="28"/>
          <w:szCs w:val="27"/>
        </w:rPr>
        <w:t xml:space="preserve">; от </w:t>
      </w:r>
      <w:r w:rsidR="00FF3113">
        <w:rPr>
          <w:rFonts w:ascii="Times New Roman" w:hAnsi="Times New Roman"/>
          <w:bCs/>
          <w:sz w:val="28"/>
          <w:szCs w:val="27"/>
        </w:rPr>
        <w:t>27.01.2021 №</w:t>
      </w:r>
      <w:r w:rsidR="00B64784">
        <w:rPr>
          <w:rFonts w:ascii="Times New Roman" w:hAnsi="Times New Roman"/>
          <w:bCs/>
          <w:sz w:val="28"/>
          <w:szCs w:val="27"/>
        </w:rPr>
        <w:t>3</w:t>
      </w:r>
      <w:r>
        <w:rPr>
          <w:rFonts w:ascii="Times New Roman" w:hAnsi="Times New Roman"/>
          <w:bCs/>
          <w:sz w:val="28"/>
          <w:szCs w:val="27"/>
        </w:rPr>
        <w:t>)</w:t>
      </w:r>
      <w:r w:rsidR="00E71097">
        <w:rPr>
          <w:rFonts w:ascii="Times New Roman" w:hAnsi="Times New Roman"/>
          <w:bCs/>
          <w:sz w:val="28"/>
          <w:szCs w:val="27"/>
        </w:rPr>
        <w:t xml:space="preserve"> «Об утверждении</w:t>
      </w:r>
      <w:r w:rsidR="00E71097" w:rsidRPr="00E71097">
        <w:t xml:space="preserve"> </w:t>
      </w:r>
      <w:r w:rsidR="00E71097" w:rsidRPr="00E71097">
        <w:rPr>
          <w:rFonts w:ascii="Times New Roman" w:hAnsi="Times New Roman"/>
          <w:bCs/>
          <w:sz w:val="28"/>
          <w:szCs w:val="27"/>
        </w:rPr>
        <w:t>Административн</w:t>
      </w:r>
      <w:r w:rsidR="00E71097">
        <w:rPr>
          <w:rFonts w:ascii="Times New Roman" w:hAnsi="Times New Roman"/>
          <w:bCs/>
          <w:sz w:val="28"/>
          <w:szCs w:val="27"/>
        </w:rPr>
        <w:t>ого</w:t>
      </w:r>
      <w:r w:rsidR="00E71097" w:rsidRPr="00E71097">
        <w:rPr>
          <w:rFonts w:ascii="Times New Roman" w:hAnsi="Times New Roman"/>
          <w:bCs/>
          <w:sz w:val="28"/>
          <w:szCs w:val="27"/>
        </w:rPr>
        <w:t xml:space="preserve"> регламент</w:t>
      </w:r>
      <w:r w:rsidR="00E71097">
        <w:rPr>
          <w:rFonts w:ascii="Times New Roman" w:hAnsi="Times New Roman"/>
          <w:bCs/>
          <w:sz w:val="28"/>
          <w:szCs w:val="27"/>
        </w:rPr>
        <w:t>а</w:t>
      </w:r>
      <w:r w:rsidR="00E71097" w:rsidRPr="00E71097">
        <w:rPr>
          <w:rFonts w:ascii="Times New Roman" w:hAnsi="Times New Roman"/>
          <w:bCs/>
          <w:sz w:val="28"/>
          <w:szCs w:val="27"/>
        </w:rPr>
        <w:t xml:space="preserve"> предоставления муниципальной услуги по выдаче разрешения на вырубку, </w:t>
      </w:r>
      <w:proofErr w:type="spellStart"/>
      <w:r w:rsidR="00E71097" w:rsidRPr="00E71097">
        <w:rPr>
          <w:rFonts w:ascii="Times New Roman" w:hAnsi="Times New Roman"/>
          <w:bCs/>
          <w:sz w:val="28"/>
          <w:szCs w:val="27"/>
        </w:rPr>
        <w:t>кронирование</w:t>
      </w:r>
      <w:proofErr w:type="spellEnd"/>
      <w:r w:rsidR="00E71097" w:rsidRPr="00E71097">
        <w:rPr>
          <w:rFonts w:ascii="Times New Roman" w:hAnsi="Times New Roman"/>
          <w:bCs/>
          <w:sz w:val="28"/>
          <w:szCs w:val="27"/>
        </w:rPr>
        <w:t xml:space="preserve"> или посадку деревьев и кустарников</w:t>
      </w:r>
      <w:r w:rsidR="00E71097">
        <w:rPr>
          <w:rFonts w:ascii="Times New Roman" w:hAnsi="Times New Roman"/>
          <w:bCs/>
          <w:sz w:val="28"/>
          <w:szCs w:val="27"/>
        </w:rPr>
        <w:t>»</w:t>
      </w:r>
      <w:r>
        <w:rPr>
          <w:rFonts w:ascii="Times New Roman" w:hAnsi="Times New Roman"/>
          <w:bCs/>
          <w:sz w:val="28"/>
          <w:szCs w:val="27"/>
        </w:rPr>
        <w:t>.</w:t>
      </w:r>
    </w:p>
    <w:p w:rsidR="00E05AEA" w:rsidRPr="008F66E8" w:rsidRDefault="00E05AEA" w:rsidP="00E05AEA">
      <w:pPr>
        <w:widowControl w:val="0"/>
        <w:spacing w:after="0" w:line="240" w:lineRule="auto"/>
        <w:ind w:firstLine="567"/>
        <w:jc w:val="both"/>
        <w:rPr>
          <w:rFonts w:ascii="Times New Roman" w:hAnsi="Times New Roman"/>
          <w:sz w:val="28"/>
          <w:szCs w:val="27"/>
        </w:rPr>
      </w:pPr>
      <w:r w:rsidRPr="008F66E8">
        <w:rPr>
          <w:rFonts w:ascii="Times New Roman" w:hAnsi="Times New Roman"/>
          <w:sz w:val="28"/>
          <w:szCs w:val="27"/>
        </w:rPr>
        <w:t>2. Настоящее постановление подлежит официальному опубликованию.</w:t>
      </w:r>
    </w:p>
    <w:p w:rsidR="00917A02" w:rsidRPr="00917A02" w:rsidRDefault="00C6681C" w:rsidP="00917A02">
      <w:pPr>
        <w:tabs>
          <w:tab w:val="center" w:pos="2124"/>
          <w:tab w:val="center" w:pos="2833"/>
          <w:tab w:val="center" w:pos="3541"/>
          <w:tab w:val="center" w:pos="4249"/>
          <w:tab w:val="center" w:pos="4957"/>
          <w:tab w:val="center" w:pos="5665"/>
          <w:tab w:val="center" w:pos="6373"/>
          <w:tab w:val="center" w:pos="7081"/>
          <w:tab w:val="right" w:pos="9996"/>
        </w:tabs>
        <w:spacing w:after="16" w:line="266" w:lineRule="auto"/>
        <w:ind w:left="-15"/>
        <w:rPr>
          <w:rFonts w:ascii="Times New Roman" w:hAnsi="Times New Roman"/>
          <w:color w:val="000000"/>
          <w:sz w:val="28"/>
        </w:rPr>
      </w:pPr>
      <w:r w:rsidRPr="00CE15D1">
        <w:rPr>
          <w:noProof/>
        </w:rPr>
        <w:drawing>
          <wp:inline distT="0" distB="0" distL="0" distR="0" wp14:anchorId="309986AF" wp14:editId="0CD0C46A">
            <wp:extent cx="5838825" cy="1343025"/>
            <wp:effectExtent l="0" t="0" r="9525" b="9525"/>
            <wp:docPr id="3" name="Рисунок 3" descr="C:\Users\USER\Desktop\2021-08-09_10-11-18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1-08-09_10-11-18_winscan_to_pdf..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76" t="81971" r="11250" b="3652"/>
                    <a:stretch/>
                  </pic:blipFill>
                  <pic:spPr bwMode="auto">
                    <a:xfrm>
                      <a:off x="0" y="0"/>
                      <a:ext cx="5844265" cy="1344276"/>
                    </a:xfrm>
                    <a:prstGeom prst="rect">
                      <a:avLst/>
                    </a:prstGeom>
                    <a:noFill/>
                    <a:ln>
                      <a:noFill/>
                    </a:ln>
                    <a:extLst>
                      <a:ext uri="{53640926-AAD7-44D8-BBD7-CCE9431645EC}">
                        <a14:shadowObscured xmlns:a14="http://schemas.microsoft.com/office/drawing/2010/main"/>
                      </a:ext>
                    </a:extLst>
                  </pic:spPr>
                </pic:pic>
              </a:graphicData>
            </a:graphic>
          </wp:inline>
        </w:drawing>
      </w:r>
    </w:p>
    <w:p w:rsidR="00E05AEA" w:rsidRDefault="00E05AEA" w:rsidP="00E05AEA">
      <w:pPr>
        <w:spacing w:after="0" w:line="240" w:lineRule="auto"/>
        <w:ind w:left="5670" w:right="-1"/>
        <w:jc w:val="both"/>
        <w:rPr>
          <w:rFonts w:ascii="Times New Roman" w:hAnsi="Times New Roman"/>
          <w:sz w:val="28"/>
          <w:szCs w:val="24"/>
        </w:rPr>
      </w:pPr>
      <w:bookmarkStart w:id="0" w:name="_GoBack"/>
      <w:bookmarkEnd w:id="0"/>
    </w:p>
    <w:p w:rsidR="00D673B4" w:rsidRPr="00E05AEA" w:rsidRDefault="00D673B4" w:rsidP="00E05AEA">
      <w:pPr>
        <w:spacing w:after="0" w:line="240" w:lineRule="auto"/>
        <w:ind w:left="5670" w:right="-1"/>
        <w:jc w:val="both"/>
        <w:rPr>
          <w:rFonts w:ascii="Times New Roman" w:hAnsi="Times New Roman"/>
          <w:sz w:val="28"/>
          <w:szCs w:val="24"/>
        </w:rPr>
      </w:pPr>
      <w:r w:rsidRPr="00E05AEA">
        <w:rPr>
          <w:rFonts w:ascii="Times New Roman" w:hAnsi="Times New Roman"/>
          <w:sz w:val="28"/>
          <w:szCs w:val="24"/>
        </w:rPr>
        <w:t xml:space="preserve">Приложение </w:t>
      </w:r>
    </w:p>
    <w:p w:rsidR="00D673B4" w:rsidRPr="00E05AEA" w:rsidRDefault="00D673B4" w:rsidP="00E05AEA">
      <w:pPr>
        <w:spacing w:after="0" w:line="240" w:lineRule="auto"/>
        <w:ind w:left="5670" w:right="-1"/>
        <w:jc w:val="both"/>
        <w:rPr>
          <w:rFonts w:ascii="Times New Roman" w:hAnsi="Times New Roman"/>
          <w:sz w:val="28"/>
          <w:szCs w:val="24"/>
        </w:rPr>
      </w:pPr>
      <w:r w:rsidRPr="00E05AEA">
        <w:rPr>
          <w:rFonts w:ascii="Times New Roman" w:hAnsi="Times New Roman"/>
          <w:sz w:val="28"/>
          <w:szCs w:val="24"/>
        </w:rPr>
        <w:t xml:space="preserve">к постановлению Исполнительного комитета </w:t>
      </w:r>
      <w:proofErr w:type="spellStart"/>
      <w:r w:rsidR="00B64784">
        <w:rPr>
          <w:rFonts w:ascii="Times New Roman" w:hAnsi="Times New Roman"/>
          <w:sz w:val="28"/>
          <w:szCs w:val="24"/>
        </w:rPr>
        <w:t>Городищенс</w:t>
      </w:r>
      <w:r w:rsidR="00FF3113">
        <w:rPr>
          <w:rFonts w:ascii="Times New Roman" w:hAnsi="Times New Roman"/>
          <w:sz w:val="28"/>
          <w:szCs w:val="24"/>
        </w:rPr>
        <w:t>кого</w:t>
      </w:r>
      <w:proofErr w:type="spellEnd"/>
      <w:r w:rsidRPr="00E05AEA">
        <w:rPr>
          <w:rFonts w:ascii="Times New Roman" w:hAnsi="Times New Roman"/>
          <w:sz w:val="28"/>
          <w:szCs w:val="24"/>
        </w:rPr>
        <w:t xml:space="preserve"> </w:t>
      </w:r>
      <w:r w:rsidR="00E05AEA" w:rsidRPr="00E05AEA">
        <w:rPr>
          <w:rFonts w:ascii="Times New Roman" w:hAnsi="Times New Roman"/>
          <w:sz w:val="28"/>
          <w:szCs w:val="24"/>
        </w:rPr>
        <w:t xml:space="preserve">сельского поселения Дрожжановского </w:t>
      </w:r>
      <w:r w:rsidRPr="00E05AEA">
        <w:rPr>
          <w:rFonts w:ascii="Times New Roman" w:hAnsi="Times New Roman"/>
          <w:sz w:val="28"/>
          <w:szCs w:val="24"/>
        </w:rPr>
        <w:t xml:space="preserve">муниципального района Республики Татарстан </w:t>
      </w:r>
    </w:p>
    <w:p w:rsidR="00D673B4" w:rsidRPr="00E05AEA" w:rsidRDefault="00E05AEA" w:rsidP="00E05AEA">
      <w:pPr>
        <w:spacing w:after="0" w:line="240" w:lineRule="auto"/>
        <w:ind w:left="5670" w:right="-1"/>
        <w:jc w:val="both"/>
        <w:rPr>
          <w:rFonts w:ascii="Times New Roman" w:hAnsi="Times New Roman"/>
          <w:sz w:val="28"/>
          <w:szCs w:val="24"/>
        </w:rPr>
      </w:pPr>
      <w:r w:rsidRPr="00E05AEA">
        <w:rPr>
          <w:rFonts w:ascii="Times New Roman" w:hAnsi="Times New Roman"/>
          <w:sz w:val="28"/>
          <w:szCs w:val="24"/>
        </w:rPr>
        <w:t xml:space="preserve">от </w:t>
      </w:r>
      <w:r w:rsidR="009D0B7F">
        <w:rPr>
          <w:rFonts w:ascii="Times New Roman" w:hAnsi="Times New Roman"/>
          <w:sz w:val="28"/>
          <w:szCs w:val="24"/>
        </w:rPr>
        <w:t>06.08.2021</w:t>
      </w:r>
      <w:r w:rsidR="00D673B4" w:rsidRPr="00E05AEA">
        <w:rPr>
          <w:rFonts w:ascii="Times New Roman" w:hAnsi="Times New Roman"/>
          <w:sz w:val="28"/>
          <w:szCs w:val="24"/>
        </w:rPr>
        <w:t xml:space="preserve"> № </w:t>
      </w:r>
      <w:r w:rsidR="009D0B7F">
        <w:rPr>
          <w:rFonts w:ascii="Times New Roman" w:hAnsi="Times New Roman"/>
          <w:sz w:val="28"/>
          <w:szCs w:val="24"/>
        </w:rPr>
        <w:t>13</w:t>
      </w:r>
    </w:p>
    <w:p w:rsidR="006202FE" w:rsidRPr="00C127CA" w:rsidRDefault="006202FE" w:rsidP="00C127CA">
      <w:pPr>
        <w:spacing w:after="0" w:line="240" w:lineRule="auto"/>
        <w:jc w:val="center"/>
        <w:rPr>
          <w:rFonts w:ascii="Times New Roman" w:hAnsi="Times New Roman"/>
          <w:b/>
          <w:sz w:val="28"/>
          <w:szCs w:val="28"/>
        </w:rPr>
      </w:pPr>
    </w:p>
    <w:p w:rsidR="00232241"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Административный регламент</w:t>
      </w:r>
    </w:p>
    <w:p w:rsidR="00C127CA"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предоставления муниципальной услуги по</w:t>
      </w:r>
      <w:r w:rsidR="00C13C1F" w:rsidRPr="00C13C1F">
        <w:rPr>
          <w:rFonts w:ascii="Times New Roman" w:hAnsi="Times New Roman"/>
          <w:b/>
          <w:sz w:val="28"/>
          <w:szCs w:val="28"/>
        </w:rPr>
        <w:t xml:space="preserve"> </w:t>
      </w:r>
      <w:r w:rsidR="00165101">
        <w:rPr>
          <w:rFonts w:ascii="Times New Roman" w:hAnsi="Times New Roman"/>
          <w:b/>
          <w:sz w:val="28"/>
          <w:szCs w:val="28"/>
        </w:rPr>
        <w:br/>
      </w:r>
      <w:r w:rsidR="000C6146" w:rsidRPr="000C6146">
        <w:rPr>
          <w:rFonts w:ascii="Times New Roman" w:hAnsi="Times New Roman"/>
          <w:b/>
          <w:sz w:val="28"/>
          <w:szCs w:val="28"/>
        </w:rPr>
        <w:t xml:space="preserve">выдаче разрешения на вырубку, </w:t>
      </w:r>
      <w:proofErr w:type="spellStart"/>
      <w:r w:rsidR="000C6146" w:rsidRPr="000C6146">
        <w:rPr>
          <w:rFonts w:ascii="Times New Roman" w:hAnsi="Times New Roman"/>
          <w:b/>
          <w:sz w:val="28"/>
          <w:szCs w:val="28"/>
        </w:rPr>
        <w:t>кронирование</w:t>
      </w:r>
      <w:proofErr w:type="spellEnd"/>
      <w:r w:rsidR="000C6146" w:rsidRPr="000C6146">
        <w:rPr>
          <w:rFonts w:ascii="Times New Roman" w:hAnsi="Times New Roman"/>
          <w:b/>
          <w:sz w:val="28"/>
          <w:szCs w:val="28"/>
        </w:rPr>
        <w:t>, посадку и пересадку деревьев, кустарников, снос газона</w:t>
      </w:r>
    </w:p>
    <w:p w:rsidR="00D3174F" w:rsidRPr="00C127CA" w:rsidRDefault="00D3174F" w:rsidP="00C127CA">
      <w:pPr>
        <w:spacing w:after="0" w:line="240" w:lineRule="auto"/>
        <w:rPr>
          <w:rFonts w:ascii="Times New Roman" w:hAnsi="Times New Roman"/>
          <w:sz w:val="28"/>
          <w:szCs w:val="28"/>
        </w:rPr>
      </w:pPr>
    </w:p>
    <w:p w:rsidR="00232241" w:rsidRPr="00C127CA" w:rsidRDefault="00232241" w:rsidP="00C127CA">
      <w:pPr>
        <w:spacing w:after="0" w:line="240" w:lineRule="auto"/>
        <w:jc w:val="center"/>
        <w:rPr>
          <w:rFonts w:ascii="Times New Roman" w:hAnsi="Times New Roman"/>
          <w:sz w:val="28"/>
          <w:szCs w:val="28"/>
        </w:rPr>
      </w:pPr>
      <w:r w:rsidRPr="00C127CA">
        <w:rPr>
          <w:rFonts w:ascii="Times New Roman" w:hAnsi="Times New Roman"/>
          <w:sz w:val="28"/>
          <w:szCs w:val="28"/>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127CA" w:rsidRDefault="00232241"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1.1.</w:t>
      </w:r>
      <w:r w:rsidR="004E5E80" w:rsidRPr="00C127CA">
        <w:rPr>
          <w:rFonts w:ascii="Times New Roman" w:hAnsi="Times New Roman"/>
          <w:sz w:val="28"/>
          <w:szCs w:val="28"/>
        </w:rPr>
        <w:t> </w:t>
      </w:r>
      <w:r w:rsidR="00AC48AD" w:rsidRPr="00C127CA">
        <w:rPr>
          <w:rFonts w:ascii="Times New Roman" w:hAnsi="Times New Roman"/>
          <w:sz w:val="28"/>
          <w:szCs w:val="28"/>
        </w:rPr>
        <w:t>Настоящий административный регламент предоставления муниципальной услуги (далее – Регламент)</w:t>
      </w:r>
      <w:r w:rsidRPr="00C127CA">
        <w:rPr>
          <w:rFonts w:ascii="Times New Roman" w:hAnsi="Times New Roman"/>
          <w:sz w:val="28"/>
          <w:szCs w:val="28"/>
        </w:rPr>
        <w:t xml:space="preserve"> устанавливает стандарт и порядок предоставления муниципальной услуги </w:t>
      </w:r>
      <w:r w:rsidR="00C13C1F" w:rsidRPr="00C13C1F">
        <w:rPr>
          <w:rFonts w:ascii="Times New Roman" w:hAnsi="Times New Roman"/>
          <w:sz w:val="28"/>
          <w:szCs w:val="28"/>
        </w:rPr>
        <w:t xml:space="preserve">по </w:t>
      </w:r>
      <w:r w:rsidR="007460E3" w:rsidRPr="007460E3">
        <w:rPr>
          <w:rFonts w:ascii="Times New Roman" w:hAnsi="Times New Roman"/>
          <w:sz w:val="28"/>
          <w:szCs w:val="28"/>
        </w:rPr>
        <w:t xml:space="preserve">выдаче разрешения на вырубку, </w:t>
      </w:r>
      <w:proofErr w:type="spellStart"/>
      <w:r w:rsidR="007460E3" w:rsidRPr="007460E3">
        <w:rPr>
          <w:rFonts w:ascii="Times New Roman" w:hAnsi="Times New Roman"/>
          <w:sz w:val="28"/>
          <w:szCs w:val="28"/>
        </w:rPr>
        <w:t>кронирование</w:t>
      </w:r>
      <w:proofErr w:type="spellEnd"/>
      <w:r w:rsidR="007460E3" w:rsidRPr="007460E3">
        <w:rPr>
          <w:rFonts w:ascii="Times New Roman" w:hAnsi="Times New Roman"/>
          <w:sz w:val="28"/>
          <w:szCs w:val="28"/>
        </w:rPr>
        <w:t>, посадку и пересадку деревьев, кустарников, снос газона</w:t>
      </w:r>
      <w:r w:rsidR="00C13C1F" w:rsidRPr="00C13C1F">
        <w:rPr>
          <w:rFonts w:ascii="Times New Roman" w:hAnsi="Times New Roman"/>
          <w:sz w:val="28"/>
          <w:szCs w:val="28"/>
        </w:rPr>
        <w:t xml:space="preserve"> </w:t>
      </w:r>
      <w:r w:rsidRPr="00C127CA">
        <w:rPr>
          <w:rFonts w:ascii="Times New Roman" w:hAnsi="Times New Roman"/>
          <w:sz w:val="28"/>
          <w:szCs w:val="28"/>
        </w:rPr>
        <w:t xml:space="preserve">(далее – </w:t>
      </w:r>
      <w:r w:rsidR="004563F9" w:rsidRPr="00C127CA">
        <w:rPr>
          <w:rFonts w:ascii="Times New Roman" w:hAnsi="Times New Roman"/>
          <w:sz w:val="28"/>
          <w:szCs w:val="28"/>
        </w:rPr>
        <w:t xml:space="preserve">муниципальная </w:t>
      </w:r>
      <w:r w:rsidRPr="00C127CA">
        <w:rPr>
          <w:rFonts w:ascii="Times New Roman" w:hAnsi="Times New Roman"/>
          <w:sz w:val="28"/>
          <w:szCs w:val="28"/>
        </w:rPr>
        <w:t xml:space="preserve">услуга). </w:t>
      </w:r>
    </w:p>
    <w:p w:rsidR="00505FF7" w:rsidRPr="0010230A" w:rsidRDefault="00505FF7"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 xml:space="preserve">1.2. Получатели муниципальной услуги: </w:t>
      </w:r>
      <w:r w:rsidR="00165101">
        <w:rPr>
          <w:rFonts w:ascii="Times New Roman" w:hAnsi="Times New Roman"/>
          <w:sz w:val="28"/>
          <w:szCs w:val="28"/>
        </w:rPr>
        <w:t>физические и юридические лица</w:t>
      </w:r>
      <w:r w:rsidR="00222306">
        <w:rPr>
          <w:rFonts w:ascii="Times New Roman" w:hAnsi="Times New Roman"/>
          <w:sz w:val="28"/>
          <w:szCs w:val="28"/>
        </w:rPr>
        <w:t xml:space="preserve"> </w:t>
      </w:r>
      <w:r w:rsidR="00F62A82" w:rsidRPr="0010230A">
        <w:rPr>
          <w:rFonts w:ascii="Times New Roman" w:hAnsi="Times New Roman"/>
          <w:sz w:val="28"/>
          <w:szCs w:val="28"/>
        </w:rPr>
        <w:t xml:space="preserve">(далее </w:t>
      </w:r>
      <w:r w:rsidR="00C127CA" w:rsidRPr="0010230A">
        <w:rPr>
          <w:rFonts w:ascii="Times New Roman" w:hAnsi="Times New Roman"/>
          <w:sz w:val="28"/>
          <w:szCs w:val="28"/>
        </w:rPr>
        <w:t xml:space="preserve">– </w:t>
      </w:r>
      <w:r w:rsidR="00F62A82" w:rsidRPr="0010230A">
        <w:rPr>
          <w:rFonts w:ascii="Times New Roman" w:hAnsi="Times New Roman"/>
          <w:sz w:val="28"/>
          <w:szCs w:val="28"/>
        </w:rPr>
        <w:t>заявитель)</w:t>
      </w:r>
      <w:r w:rsidRPr="0010230A">
        <w:rPr>
          <w:rFonts w:ascii="Times New Roman" w:hAnsi="Times New Roman"/>
          <w:sz w:val="28"/>
          <w:szCs w:val="28"/>
        </w:rPr>
        <w:t>.</w:t>
      </w:r>
    </w:p>
    <w:p w:rsidR="008E3B97" w:rsidRPr="0010230A" w:rsidRDefault="00165101" w:rsidP="00165101">
      <w:pPr>
        <w:spacing w:after="0" w:line="240" w:lineRule="auto"/>
        <w:ind w:firstLine="709"/>
        <w:jc w:val="both"/>
        <w:rPr>
          <w:rFonts w:ascii="Times New Roman" w:hAnsi="Times New Roman"/>
          <w:sz w:val="28"/>
          <w:szCs w:val="28"/>
        </w:rPr>
      </w:pPr>
      <w:r w:rsidRPr="0010230A">
        <w:rPr>
          <w:rFonts w:ascii="Times New Roman" w:hAnsi="Times New Roman"/>
          <w:sz w:val="28"/>
          <w:szCs w:val="28"/>
        </w:rPr>
        <w:t xml:space="preserve">Заявление </w:t>
      </w:r>
      <w:r w:rsidR="0010230A" w:rsidRPr="0010230A">
        <w:rPr>
          <w:rFonts w:ascii="Times New Roman" w:hAnsi="Times New Roman"/>
          <w:sz w:val="28"/>
          <w:szCs w:val="28"/>
        </w:rPr>
        <w:t>подается собственником, лицом обладающим правом</w:t>
      </w:r>
      <w:r w:rsidRPr="0010230A">
        <w:rPr>
          <w:rFonts w:ascii="Times New Roman" w:hAnsi="Times New Roman"/>
          <w:sz w:val="28"/>
          <w:szCs w:val="28"/>
        </w:rPr>
        <w:t xml:space="preserve"> </w:t>
      </w:r>
      <w:r w:rsidR="008E3B97" w:rsidRPr="0010230A">
        <w:rPr>
          <w:rFonts w:ascii="Times New Roman" w:hAnsi="Times New Roman"/>
          <w:sz w:val="28"/>
          <w:szCs w:val="28"/>
        </w:rPr>
        <w:t>пользования о</w:t>
      </w:r>
      <w:r w:rsidR="0010230A" w:rsidRPr="0010230A">
        <w:rPr>
          <w:rFonts w:ascii="Times New Roman" w:hAnsi="Times New Roman"/>
          <w:sz w:val="28"/>
          <w:szCs w:val="28"/>
        </w:rPr>
        <w:t>бъектом недвижимости</w:t>
      </w:r>
      <w:r w:rsidR="008E3B97" w:rsidRPr="0010230A">
        <w:rPr>
          <w:rFonts w:ascii="Times New Roman" w:hAnsi="Times New Roman"/>
          <w:sz w:val="28"/>
          <w:szCs w:val="28"/>
        </w:rPr>
        <w:t xml:space="preserve"> или уполномоченны</w:t>
      </w:r>
      <w:r w:rsidR="0010230A" w:rsidRPr="0010230A">
        <w:rPr>
          <w:rFonts w:ascii="Times New Roman" w:hAnsi="Times New Roman"/>
          <w:sz w:val="28"/>
          <w:szCs w:val="28"/>
        </w:rPr>
        <w:t>ми</w:t>
      </w:r>
      <w:r w:rsidR="008E3B97" w:rsidRPr="0010230A">
        <w:rPr>
          <w:rFonts w:ascii="Times New Roman" w:hAnsi="Times New Roman"/>
          <w:sz w:val="28"/>
          <w:szCs w:val="28"/>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10230A">
        <w:rPr>
          <w:rFonts w:ascii="Times New Roman" w:hAnsi="Times New Roman"/>
          <w:sz w:val="28"/>
          <w:szCs w:val="28"/>
        </w:rPr>
        <w:t>стройству и иных земляных работ</w:t>
      </w:r>
      <w:r w:rsidR="0010230A">
        <w:rPr>
          <w:rFonts w:ascii="Times New Roman" w:hAnsi="Times New Roman"/>
          <w:sz w:val="28"/>
          <w:szCs w:val="28"/>
        </w:rPr>
        <w:t xml:space="preserve"> (представитель – заявителя)</w:t>
      </w:r>
      <w:r w:rsidR="0010230A" w:rsidRPr="0010230A">
        <w:rPr>
          <w:rFonts w:ascii="Times New Roman" w:hAnsi="Times New Roman"/>
          <w:sz w:val="28"/>
          <w:szCs w:val="28"/>
        </w:rPr>
        <w:t>.</w:t>
      </w:r>
    </w:p>
    <w:p w:rsidR="002244D9" w:rsidRPr="0010230A"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10230A">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на информационных стендах, содержащих визуальную и текстовую информацию о муниципальной услуге, расположенных в помещени</w:t>
      </w:r>
      <w:r w:rsidR="00FF3113">
        <w:rPr>
          <w:rFonts w:ascii="Times New Roman" w:hAnsi="Times New Roman"/>
          <w:spacing w:val="1"/>
          <w:sz w:val="28"/>
          <w:szCs w:val="28"/>
        </w:rPr>
        <w:t>и</w:t>
      </w:r>
      <w:r w:rsidRPr="005A7931">
        <w:rPr>
          <w:rFonts w:ascii="Times New Roman" w:hAnsi="Times New Roman"/>
          <w:spacing w:val="1"/>
          <w:sz w:val="28"/>
          <w:szCs w:val="28"/>
        </w:rPr>
        <w:t xml:space="preserve"> </w:t>
      </w:r>
      <w:r w:rsidR="00FF3113" w:rsidRPr="00FF3113">
        <w:rPr>
          <w:rFonts w:ascii="Times New Roman" w:hAnsi="Times New Roman"/>
          <w:sz w:val="28"/>
          <w:szCs w:val="28"/>
        </w:rPr>
        <w:t>Исполком</w:t>
      </w:r>
      <w:r w:rsidR="00FF3113">
        <w:rPr>
          <w:rFonts w:ascii="Times New Roman" w:hAnsi="Times New Roman"/>
          <w:sz w:val="28"/>
          <w:szCs w:val="28"/>
        </w:rPr>
        <w:t>а</w:t>
      </w:r>
      <w:r w:rsidR="00FF3113" w:rsidRPr="005A7931">
        <w:rPr>
          <w:rFonts w:ascii="Times New Roman" w:hAnsi="Times New Roman"/>
          <w:spacing w:val="1"/>
          <w:sz w:val="28"/>
          <w:szCs w:val="28"/>
        </w:rPr>
        <w:t xml:space="preserve"> </w:t>
      </w:r>
      <w:r w:rsidRPr="005A7931">
        <w:rPr>
          <w:rFonts w:ascii="Times New Roman" w:hAnsi="Times New Roman"/>
          <w:spacing w:val="1"/>
          <w:sz w:val="28"/>
          <w:szCs w:val="28"/>
        </w:rPr>
        <w:t xml:space="preserve">предоставления государственных и муниципальных услуг. </w:t>
      </w:r>
    </w:p>
    <w:p w:rsidR="005A5B64" w:rsidRPr="005A7931" w:rsidRDefault="005A5B6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w:t>
      </w:r>
      <w:proofErr w:type="gramStart"/>
      <w:r w:rsidRPr="00EC7BA3">
        <w:rPr>
          <w:rFonts w:ascii="Times New Roman" w:hAnsi="Times New Roman"/>
          <w:spacing w:val="1"/>
          <w:sz w:val="28"/>
          <w:szCs w:val="28"/>
        </w:rPr>
        <w:t xml:space="preserve">сайте </w:t>
      </w:r>
      <w:r w:rsidR="00FF3113" w:rsidRPr="00FF3113">
        <w:rPr>
          <w:rFonts w:ascii="Times New Roman" w:hAnsi="Times New Roman"/>
          <w:sz w:val="28"/>
          <w:szCs w:val="28"/>
        </w:rPr>
        <w:t xml:space="preserve"> муниципального</w:t>
      </w:r>
      <w:proofErr w:type="gramEnd"/>
      <w:r w:rsidR="00FF3113" w:rsidRPr="00FF3113">
        <w:rPr>
          <w:rFonts w:ascii="Times New Roman" w:hAnsi="Times New Roman"/>
          <w:sz w:val="28"/>
          <w:szCs w:val="28"/>
        </w:rPr>
        <w:t xml:space="preserve"> образования (</w:t>
      </w:r>
      <w:r w:rsidR="00FF3113" w:rsidRPr="00FF3113">
        <w:rPr>
          <w:rFonts w:ascii="Times New Roman" w:hAnsi="Times New Roman"/>
          <w:sz w:val="28"/>
          <w:szCs w:val="28"/>
          <w:lang w:val="en-US"/>
        </w:rPr>
        <w:t>http</w:t>
      </w:r>
      <w:r w:rsidR="00FF3113" w:rsidRPr="00FF3113">
        <w:rPr>
          <w:rFonts w:ascii="Times New Roman" w:hAnsi="Times New Roman"/>
          <w:sz w:val="28"/>
          <w:szCs w:val="28"/>
        </w:rPr>
        <w:t xml:space="preserve">:// </w:t>
      </w:r>
      <w:hyperlink r:id="rId8" w:history="1">
        <w:r w:rsidR="00FF3113" w:rsidRPr="00FF3113">
          <w:rPr>
            <w:rFonts w:ascii="Times New Roman" w:hAnsi="Times New Roman"/>
            <w:sz w:val="28"/>
            <w:szCs w:val="28"/>
            <w:u w:val="single"/>
            <w:lang w:val="en-US"/>
          </w:rPr>
          <w:t>www</w:t>
        </w:r>
        <w:r w:rsidR="00FF3113" w:rsidRPr="00FF3113">
          <w:rPr>
            <w:rFonts w:ascii="Times New Roman" w:hAnsi="Times New Roman"/>
            <w:sz w:val="28"/>
            <w:szCs w:val="28"/>
            <w:u w:val="single"/>
          </w:rPr>
          <w:t>. g</w:t>
        </w:r>
        <w:r w:rsidR="00B64784">
          <w:rPr>
            <w:rFonts w:ascii="Times New Roman" w:hAnsi="Times New Roman"/>
            <w:sz w:val="28"/>
            <w:szCs w:val="28"/>
            <w:u w:val="single"/>
            <w:lang w:val="en-US"/>
          </w:rPr>
          <w:t>or</w:t>
        </w:r>
        <w:r w:rsidR="00FF3113" w:rsidRPr="00FF3113">
          <w:rPr>
            <w:rFonts w:ascii="Times New Roman" w:hAnsi="Times New Roman"/>
            <w:sz w:val="28"/>
            <w:szCs w:val="28"/>
            <w:u w:val="single"/>
          </w:rPr>
          <w:t xml:space="preserve">-drogganoye.tatarstan.ru </w:t>
        </w:r>
      </w:hyperlink>
      <w:r w:rsidR="00FF3113" w:rsidRPr="00FF3113">
        <w:rPr>
          <w:rFonts w:ascii="Times New Roman" w:hAnsi="Times New Roman"/>
          <w:sz w:val="28"/>
          <w:szCs w:val="28"/>
        </w:rPr>
        <w:t>.)</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AD363D">
        <w:rPr>
          <w:rFonts w:ascii="Times New Roman" w:hAnsi="Times New Roman"/>
          <w:i/>
          <w:spacing w:val="1"/>
          <w:sz w:val="28"/>
          <w:szCs w:val="28"/>
        </w:rPr>
        <w:t xml:space="preserve">в Исполнительном комитете </w:t>
      </w:r>
      <w:proofErr w:type="spellStart"/>
      <w:r w:rsidR="00B64784">
        <w:rPr>
          <w:rFonts w:ascii="Times New Roman" w:hAnsi="Times New Roman"/>
          <w:i/>
          <w:spacing w:val="1"/>
          <w:sz w:val="28"/>
          <w:szCs w:val="28"/>
        </w:rPr>
        <w:t>Городищенск</w:t>
      </w:r>
      <w:r w:rsidR="00F064F2">
        <w:rPr>
          <w:rFonts w:ascii="Times New Roman" w:hAnsi="Times New Roman"/>
          <w:i/>
          <w:spacing w:val="1"/>
          <w:sz w:val="28"/>
          <w:szCs w:val="28"/>
        </w:rPr>
        <w:t>ого</w:t>
      </w:r>
      <w:proofErr w:type="spellEnd"/>
      <w:r w:rsidR="00F064F2">
        <w:rPr>
          <w:rFonts w:ascii="Times New Roman" w:hAnsi="Times New Roman"/>
          <w:i/>
          <w:spacing w:val="1"/>
          <w:sz w:val="28"/>
          <w:szCs w:val="28"/>
        </w:rPr>
        <w:t xml:space="preserve"> сельского </w:t>
      </w:r>
      <w:proofErr w:type="gramStart"/>
      <w:r w:rsidR="00F064F2">
        <w:rPr>
          <w:rFonts w:ascii="Times New Roman" w:hAnsi="Times New Roman"/>
          <w:i/>
          <w:spacing w:val="1"/>
          <w:sz w:val="28"/>
          <w:szCs w:val="28"/>
        </w:rPr>
        <w:t>поселения</w:t>
      </w:r>
      <w:r w:rsidR="00FF3113">
        <w:rPr>
          <w:rFonts w:ascii="Times New Roman" w:hAnsi="Times New Roman"/>
          <w:i/>
          <w:spacing w:val="1"/>
          <w:sz w:val="28"/>
          <w:szCs w:val="28"/>
        </w:rPr>
        <w:t xml:space="preserve"> </w:t>
      </w:r>
      <w:r w:rsidRPr="005A7931">
        <w:rPr>
          <w:rFonts w:ascii="Times New Roman" w:hAnsi="Times New Roman"/>
          <w:spacing w:val="1"/>
          <w:sz w:val="28"/>
          <w:szCs w:val="28"/>
        </w:rPr>
        <w:t xml:space="preserve"> (</w:t>
      </w:r>
      <w:proofErr w:type="gramEnd"/>
      <w:r w:rsidRPr="005A7931">
        <w:rPr>
          <w:rFonts w:ascii="Times New Roman" w:hAnsi="Times New Roman"/>
          <w:spacing w:val="1"/>
          <w:sz w:val="28"/>
          <w:szCs w:val="28"/>
        </w:rPr>
        <w:t xml:space="preserve">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EA10D6" w:rsidRDefault="002244D9" w:rsidP="00A846C8">
      <w:pPr>
        <w:tabs>
          <w:tab w:val="left" w:pos="709"/>
        </w:tabs>
        <w:ind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w:t>
      </w:r>
      <w:r w:rsidR="00A846C8" w:rsidRPr="005A7931">
        <w:rPr>
          <w:rFonts w:ascii="Times New Roman" w:hAnsi="Times New Roman"/>
          <w:spacing w:val="1"/>
          <w:sz w:val="28"/>
          <w:szCs w:val="28"/>
        </w:rPr>
        <w:t>адрес, график работы, справочные телефоны</w:t>
      </w:r>
      <w:r w:rsidRPr="005A7931">
        <w:rPr>
          <w:rFonts w:ascii="Times New Roman" w:hAnsi="Times New Roman"/>
          <w:spacing w:val="1"/>
          <w:sz w:val="28"/>
          <w:szCs w:val="28"/>
        </w:rPr>
        <w:t>);</w:t>
      </w:r>
    </w:p>
    <w:p w:rsidR="006C0E06" w:rsidRPr="00EA10D6" w:rsidRDefault="002244D9" w:rsidP="00EA10D6">
      <w:pPr>
        <w:tabs>
          <w:tab w:val="left" w:pos="709"/>
        </w:tabs>
        <w:spacing w:after="0" w:line="240" w:lineRule="auto"/>
        <w:ind w:firstLine="709"/>
        <w:jc w:val="both"/>
        <w:rPr>
          <w:rFonts w:ascii="Times New Roman" w:hAnsi="Times New Roman"/>
          <w:sz w:val="28"/>
          <w:szCs w:val="28"/>
        </w:rPr>
      </w:pPr>
      <w:r w:rsidRPr="005A7931">
        <w:rPr>
          <w:rFonts w:ascii="Times New Roman" w:hAnsi="Times New Roman"/>
          <w:spacing w:val="1"/>
          <w:sz w:val="28"/>
          <w:szCs w:val="28"/>
        </w:rPr>
        <w:t xml:space="preserve">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rsidR="005A5B64" w:rsidRPr="005A7931"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w:t>
      </w:r>
      <w:r w:rsidR="00A846C8">
        <w:rPr>
          <w:rFonts w:ascii="Times New Roman" w:hAnsi="Times New Roman"/>
          <w:spacing w:val="1"/>
          <w:sz w:val="28"/>
          <w:szCs w:val="28"/>
        </w:rPr>
        <w:t>образования</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w:t>
      </w:r>
      <w:proofErr w:type="spellStart"/>
      <w:r w:rsidR="00B64784">
        <w:rPr>
          <w:rFonts w:ascii="Times New Roman" w:hAnsi="Times New Roman"/>
          <w:spacing w:val="1"/>
          <w:sz w:val="28"/>
          <w:szCs w:val="28"/>
        </w:rPr>
        <w:t>Городищенского</w:t>
      </w:r>
      <w:proofErr w:type="spellEnd"/>
      <w:r w:rsidR="00D3794E">
        <w:rPr>
          <w:rFonts w:ascii="Times New Roman" w:hAnsi="Times New Roman"/>
          <w:spacing w:val="1"/>
          <w:sz w:val="28"/>
          <w:szCs w:val="28"/>
        </w:rPr>
        <w:t xml:space="preserve"> сельского </w:t>
      </w:r>
      <w:proofErr w:type="gramStart"/>
      <w:r w:rsidR="00D3794E">
        <w:rPr>
          <w:rFonts w:ascii="Times New Roman" w:hAnsi="Times New Roman"/>
          <w:spacing w:val="1"/>
          <w:sz w:val="28"/>
          <w:szCs w:val="28"/>
        </w:rPr>
        <w:t xml:space="preserve">поселения </w:t>
      </w:r>
      <w:r w:rsidRPr="005A7931">
        <w:rPr>
          <w:rFonts w:ascii="Times New Roman" w:hAnsi="Times New Roman"/>
          <w:spacing w:val="1"/>
          <w:sz w:val="28"/>
          <w:szCs w:val="28"/>
        </w:rPr>
        <w:t xml:space="preserve"> в</w:t>
      </w:r>
      <w:proofErr w:type="gramEnd"/>
      <w:r w:rsidRPr="005A7931">
        <w:rPr>
          <w:rFonts w:ascii="Times New Roman" w:hAnsi="Times New Roman"/>
          <w:spacing w:val="1"/>
          <w:sz w:val="28"/>
          <w:szCs w:val="28"/>
        </w:rPr>
        <w:t xml:space="preserve"> информационно-телекоммуникационной </w:t>
      </w:r>
      <w:r w:rsidRPr="005A7931">
        <w:rPr>
          <w:rFonts w:ascii="Times New Roman" w:hAnsi="Times New Roman"/>
          <w:spacing w:val="1"/>
          <w:sz w:val="28"/>
          <w:szCs w:val="28"/>
        </w:rPr>
        <w:lastRenderedPageBreak/>
        <w:t xml:space="preserve">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w:t>
      </w:r>
      <w:r w:rsidR="00A846C8">
        <w:rPr>
          <w:rFonts w:ascii="Times New Roman" w:hAnsi="Times New Roman"/>
          <w:spacing w:val="1"/>
          <w:sz w:val="28"/>
          <w:szCs w:val="28"/>
        </w:rPr>
        <w:t>образования</w:t>
      </w:r>
      <w:r w:rsidRPr="005A7931">
        <w:rPr>
          <w:rFonts w:ascii="Times New Roman" w:hAnsi="Times New Roman"/>
          <w:spacing w:val="1"/>
          <w:sz w:val="28"/>
          <w:szCs w:val="28"/>
        </w:rPr>
        <w:t xml:space="preserve">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w:t>
      </w:r>
      <w:r w:rsidR="00A846C8">
        <w:rPr>
          <w:rFonts w:ascii="Times New Roman" w:hAnsi="Times New Roman"/>
          <w:spacing w:val="1"/>
          <w:sz w:val="28"/>
          <w:szCs w:val="28"/>
        </w:rPr>
        <w:t>образования</w:t>
      </w:r>
      <w:r w:rsidRPr="005A7931">
        <w:rPr>
          <w:rFonts w:ascii="Times New Roman" w:hAnsi="Times New Roman"/>
          <w:spacing w:val="1"/>
          <w:sz w:val="28"/>
          <w:szCs w:val="28"/>
        </w:rPr>
        <w:t xml:space="preserve">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D31FEB" w:rsidRDefault="00096D9A" w:rsidP="000C0A1F">
      <w:pPr>
        <w:tabs>
          <w:tab w:val="left" w:pos="9781"/>
        </w:tabs>
        <w:spacing w:after="0" w:line="240" w:lineRule="auto"/>
        <w:ind w:right="-1" w:firstLine="709"/>
        <w:jc w:val="both"/>
        <w:rPr>
          <w:rFonts w:ascii="Times New Roman" w:hAnsi="Times New Roman"/>
          <w:sz w:val="28"/>
          <w:szCs w:val="28"/>
        </w:rPr>
      </w:pPr>
      <w:r w:rsidRPr="00D31FEB">
        <w:rPr>
          <w:rFonts w:ascii="Times New Roman" w:hAnsi="Times New Roman"/>
          <w:sz w:val="28"/>
          <w:szCs w:val="28"/>
        </w:rPr>
        <w:t>1.</w:t>
      </w:r>
      <w:r w:rsidR="00505FF7" w:rsidRPr="00D31FEB">
        <w:rPr>
          <w:rFonts w:ascii="Times New Roman" w:hAnsi="Times New Roman"/>
          <w:sz w:val="28"/>
          <w:szCs w:val="28"/>
        </w:rPr>
        <w:t>5</w:t>
      </w:r>
      <w:r w:rsidRPr="00D31FEB">
        <w:rPr>
          <w:rFonts w:ascii="Times New Roman" w:hAnsi="Times New Roman"/>
          <w:sz w:val="28"/>
          <w:szCs w:val="28"/>
        </w:rPr>
        <w:t>.</w:t>
      </w:r>
      <w:r w:rsidR="007A6954" w:rsidRPr="00D31FEB">
        <w:rPr>
          <w:rFonts w:ascii="Times New Roman" w:hAnsi="Times New Roman"/>
          <w:sz w:val="28"/>
          <w:szCs w:val="28"/>
        </w:rPr>
        <w:t> </w:t>
      </w:r>
      <w:r w:rsidRPr="00D31FEB">
        <w:rPr>
          <w:rFonts w:ascii="Times New Roman" w:hAnsi="Times New Roman"/>
          <w:sz w:val="28"/>
          <w:szCs w:val="28"/>
        </w:rPr>
        <w:t>В Регламенте используются следующие термины и определения:</w:t>
      </w:r>
    </w:p>
    <w:p w:rsidR="00E72FF3" w:rsidRPr="00D31FEB"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D31FEB">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w:t>
      </w:r>
      <w:r w:rsidR="00801A9A" w:rsidRPr="00D31FEB">
        <w:rPr>
          <w:rFonts w:ascii="Times New Roman" w:hAnsi="Times New Roman"/>
          <w:sz w:val="28"/>
          <w:szCs w:val="28"/>
        </w:rPr>
        <w:t>сельском</w:t>
      </w:r>
      <w:r w:rsidRPr="00D31FEB">
        <w:rPr>
          <w:rFonts w:ascii="Times New Roman" w:hAnsi="Times New Roman"/>
          <w:sz w:val="28"/>
          <w:szCs w:val="28"/>
        </w:rPr>
        <w:t xml:space="preserve">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7460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В</w:t>
      </w:r>
      <w:r w:rsidRPr="007460E3">
        <w:rPr>
          <w:rFonts w:ascii="Times New Roman" w:hAnsi="Times New Roman" w:cs="Courier New"/>
          <w:sz w:val="28"/>
          <w:szCs w:val="20"/>
        </w:rPr>
        <w:t>ыдач</w:t>
      </w:r>
      <w:r>
        <w:rPr>
          <w:rFonts w:ascii="Times New Roman" w:hAnsi="Times New Roman" w:cs="Courier New"/>
          <w:sz w:val="28"/>
          <w:szCs w:val="20"/>
        </w:rPr>
        <w:t>а</w:t>
      </w:r>
      <w:r w:rsidRPr="007460E3">
        <w:rPr>
          <w:rFonts w:ascii="Times New Roman" w:hAnsi="Times New Roman" w:cs="Courier New"/>
          <w:sz w:val="28"/>
          <w:szCs w:val="20"/>
        </w:rPr>
        <w:t xml:space="preserve"> разрешения на вырубку, </w:t>
      </w:r>
      <w:proofErr w:type="spellStart"/>
      <w:r w:rsidRPr="007460E3">
        <w:rPr>
          <w:rFonts w:ascii="Times New Roman" w:hAnsi="Times New Roman" w:cs="Courier New"/>
          <w:sz w:val="28"/>
          <w:szCs w:val="20"/>
        </w:rPr>
        <w:t>кронирование</w:t>
      </w:r>
      <w:proofErr w:type="spellEnd"/>
      <w:r w:rsidRPr="007460E3">
        <w:rPr>
          <w:rFonts w:ascii="Times New Roman" w:hAnsi="Times New Roman" w:cs="Courier New"/>
          <w:sz w:val="28"/>
          <w:szCs w:val="20"/>
        </w:rPr>
        <w:t>, посадку и пересадку деревьев, кустарников, снос газона</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 xml:space="preserve">Исполнительный комитет </w:t>
      </w:r>
      <w:proofErr w:type="spellStart"/>
      <w:r w:rsidR="00B64784">
        <w:rPr>
          <w:rFonts w:ascii="Times New Roman" w:hAnsi="Times New Roman" w:cs="Courier New"/>
          <w:sz w:val="28"/>
          <w:szCs w:val="20"/>
        </w:rPr>
        <w:t>Городищенс</w:t>
      </w:r>
      <w:r w:rsidR="00926204">
        <w:rPr>
          <w:rFonts w:ascii="Times New Roman" w:hAnsi="Times New Roman" w:cs="Courier New"/>
          <w:sz w:val="28"/>
          <w:szCs w:val="20"/>
        </w:rPr>
        <w:t>кого</w:t>
      </w:r>
      <w:proofErr w:type="spellEnd"/>
      <w:r w:rsidRPr="00F400DD">
        <w:rPr>
          <w:rFonts w:ascii="Times New Roman" w:hAnsi="Times New Roman" w:cs="Courier New"/>
          <w:sz w:val="28"/>
          <w:szCs w:val="20"/>
        </w:rPr>
        <w:t xml:space="preserve"> </w:t>
      </w:r>
      <w:r w:rsidR="005D667E">
        <w:rPr>
          <w:rFonts w:ascii="Times New Roman" w:hAnsi="Times New Roman" w:cs="Courier New"/>
          <w:sz w:val="28"/>
          <w:szCs w:val="20"/>
        </w:rPr>
        <w:t xml:space="preserve">сельского поселения </w:t>
      </w:r>
      <w:r w:rsidR="007E2782">
        <w:rPr>
          <w:rFonts w:ascii="Times New Roman" w:hAnsi="Times New Roman" w:cs="Courier New"/>
          <w:sz w:val="28"/>
          <w:szCs w:val="20"/>
        </w:rPr>
        <w:t xml:space="preserve">Дрожжановского </w:t>
      </w:r>
      <w:r w:rsidRPr="00F400DD">
        <w:rPr>
          <w:rFonts w:ascii="Times New Roman" w:hAnsi="Times New Roman" w:cs="Courier New"/>
          <w:sz w:val="28"/>
          <w:szCs w:val="20"/>
        </w:rPr>
        <w:t>муниципального района</w:t>
      </w:r>
      <w:r w:rsidR="0010230A">
        <w:rPr>
          <w:rFonts w:ascii="Times New Roman" w:hAnsi="Times New Roman" w:cs="Courier New"/>
          <w:sz w:val="28"/>
          <w:szCs w:val="20"/>
        </w:rPr>
        <w:t xml:space="preserve"> </w:t>
      </w:r>
      <w:r w:rsidRPr="00F400DD">
        <w:rPr>
          <w:rFonts w:ascii="Times New Roman" w:hAnsi="Times New Roman" w:cs="Courier New"/>
          <w:sz w:val="28"/>
          <w:szCs w:val="20"/>
        </w:rPr>
        <w:t>Республики Татарстан</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961AE7" w:rsidRDefault="005A5B6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2.3.1. Результатом предоставления муниципальной услуги является</w:t>
      </w:r>
      <w:r w:rsidR="00C13C1F" w:rsidRPr="00961AE7">
        <w:rPr>
          <w:rFonts w:ascii="Times New Roman" w:hAnsi="Times New Roman"/>
          <w:sz w:val="28"/>
          <w:szCs w:val="28"/>
        </w:rPr>
        <w:t>:</w:t>
      </w:r>
    </w:p>
    <w:p w:rsidR="0010230A" w:rsidRPr="00291390" w:rsidRDefault="00C13C1F" w:rsidP="0010230A">
      <w:pPr>
        <w:spacing w:after="0" w:line="240" w:lineRule="auto"/>
        <w:ind w:firstLine="709"/>
        <w:jc w:val="both"/>
        <w:rPr>
          <w:rFonts w:ascii="Times New Roman" w:hAnsi="Times New Roman"/>
          <w:sz w:val="28"/>
          <w:szCs w:val="28"/>
        </w:rPr>
      </w:pPr>
      <w:r w:rsidRPr="00291390">
        <w:rPr>
          <w:rFonts w:ascii="Times New Roman" w:hAnsi="Times New Roman"/>
          <w:sz w:val="28"/>
          <w:szCs w:val="28"/>
        </w:rPr>
        <w:t xml:space="preserve">1) </w:t>
      </w:r>
      <w:r w:rsidR="0010230A" w:rsidRPr="00291390">
        <w:rPr>
          <w:rFonts w:ascii="Times New Roman" w:hAnsi="Times New Roman"/>
          <w:sz w:val="28"/>
          <w:szCs w:val="28"/>
        </w:rPr>
        <w:t xml:space="preserve">разрешение на вырубку, </w:t>
      </w:r>
      <w:proofErr w:type="spellStart"/>
      <w:r w:rsidR="0010230A" w:rsidRPr="00291390">
        <w:rPr>
          <w:rFonts w:ascii="Times New Roman" w:hAnsi="Times New Roman"/>
          <w:sz w:val="28"/>
          <w:szCs w:val="28"/>
        </w:rPr>
        <w:t>кронирование</w:t>
      </w:r>
      <w:proofErr w:type="spellEnd"/>
      <w:r w:rsidR="0010230A" w:rsidRPr="00291390">
        <w:rPr>
          <w:rFonts w:ascii="Times New Roman" w:hAnsi="Times New Roman"/>
          <w:sz w:val="28"/>
          <w:szCs w:val="28"/>
        </w:rPr>
        <w:t>, посадку и пересадку деревьев, кустарников, снос газона (приложение № 1);</w:t>
      </w:r>
    </w:p>
    <w:p w:rsidR="0010230A" w:rsidRPr="00291390" w:rsidRDefault="0010230A" w:rsidP="0010230A">
      <w:pPr>
        <w:spacing w:after="0" w:line="240" w:lineRule="auto"/>
        <w:ind w:firstLine="709"/>
        <w:jc w:val="both"/>
        <w:rPr>
          <w:rFonts w:ascii="Times New Roman" w:hAnsi="Times New Roman"/>
          <w:sz w:val="28"/>
          <w:szCs w:val="28"/>
        </w:rPr>
      </w:pPr>
      <w:r w:rsidRPr="00291390">
        <w:rPr>
          <w:rFonts w:ascii="Times New Roman" w:hAnsi="Times New Roman"/>
          <w:sz w:val="28"/>
          <w:szCs w:val="28"/>
        </w:rPr>
        <w:t>2) акт обследования зеленых насаждений с заключением об аварийности деревьев, кустарников (приложение № 2);</w:t>
      </w:r>
    </w:p>
    <w:p w:rsidR="00C13C1F" w:rsidRPr="00A55455" w:rsidRDefault="0010230A" w:rsidP="00961AE7">
      <w:pPr>
        <w:spacing w:after="0" w:line="240" w:lineRule="auto"/>
        <w:ind w:firstLine="709"/>
        <w:jc w:val="both"/>
        <w:rPr>
          <w:rFonts w:ascii="Times New Roman" w:hAnsi="Times New Roman"/>
          <w:sz w:val="28"/>
          <w:szCs w:val="28"/>
        </w:rPr>
      </w:pPr>
      <w:r w:rsidRPr="00291390">
        <w:rPr>
          <w:rFonts w:ascii="Times New Roman" w:hAnsi="Times New Roman"/>
          <w:sz w:val="28"/>
          <w:szCs w:val="28"/>
        </w:rPr>
        <w:t>3</w:t>
      </w:r>
      <w:r w:rsidR="00C13C1F" w:rsidRPr="00291390">
        <w:rPr>
          <w:rFonts w:ascii="Times New Roman" w:hAnsi="Times New Roman"/>
          <w:sz w:val="28"/>
          <w:szCs w:val="28"/>
        </w:rPr>
        <w:t>) решение об отказе в предоставлении муниципальной услуги</w:t>
      </w:r>
      <w:r w:rsidRPr="00291390">
        <w:rPr>
          <w:rFonts w:ascii="Times New Roman" w:hAnsi="Times New Roman"/>
          <w:sz w:val="28"/>
          <w:szCs w:val="28"/>
        </w:rPr>
        <w:t xml:space="preserve"> (приложение № 3)</w:t>
      </w:r>
      <w:r w:rsidR="00C13C1F" w:rsidRPr="00291390">
        <w:rPr>
          <w:rFonts w:ascii="Times New Roman" w:hAnsi="Times New Roman"/>
          <w:sz w:val="28"/>
          <w:szCs w:val="28"/>
        </w:rPr>
        <w:t>.</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2</w:t>
      </w:r>
      <w:r w:rsidRPr="00961AE7">
        <w:rPr>
          <w:rFonts w:ascii="Times New Roman" w:hAnsi="Times New Roman"/>
          <w:sz w:val="28"/>
          <w:szCs w:val="28"/>
        </w:rPr>
        <w:t xml:space="preserve">. </w:t>
      </w:r>
      <w:r w:rsidR="005A5B64" w:rsidRPr="00961AE7">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3</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4</w:t>
      </w:r>
      <w:r w:rsidR="005A5B64" w:rsidRPr="00961AE7">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261AF5">
        <w:rPr>
          <w:rFonts w:ascii="Times New Roman" w:hAnsi="Times New Roman" w:cs="Courier New"/>
          <w:sz w:val="28"/>
          <w:szCs w:val="20"/>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Pr="004E525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2.4.1. </w:t>
      </w:r>
      <w:r w:rsidR="00F400DD" w:rsidRPr="004E5250">
        <w:rPr>
          <w:rFonts w:ascii="Times New Roman" w:hAnsi="Times New Roman" w:cs="Courier New"/>
          <w:sz w:val="28"/>
          <w:szCs w:val="20"/>
        </w:rPr>
        <w:t>Срок предоставления муниципальной услуги</w:t>
      </w:r>
      <w:r w:rsidR="0010230A" w:rsidRPr="004E5250">
        <w:rPr>
          <w:rFonts w:ascii="Times New Roman" w:hAnsi="Times New Roman" w:cs="Courier New"/>
          <w:sz w:val="28"/>
          <w:szCs w:val="20"/>
        </w:rPr>
        <w:t>:</w:t>
      </w:r>
    </w:p>
    <w:p w:rsidR="0010230A" w:rsidRPr="004E5250" w:rsidRDefault="0080070C"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 xml:space="preserve">При </w:t>
      </w:r>
      <w:r w:rsidR="009963E8" w:rsidRPr="004E5250">
        <w:rPr>
          <w:rFonts w:ascii="Times New Roman" w:hAnsi="Times New Roman" w:cs="Courier New"/>
          <w:sz w:val="28"/>
          <w:szCs w:val="20"/>
        </w:rPr>
        <w:t>получени</w:t>
      </w:r>
      <w:r w:rsidRPr="004E5250">
        <w:rPr>
          <w:rFonts w:ascii="Times New Roman" w:hAnsi="Times New Roman" w:cs="Courier New"/>
          <w:sz w:val="28"/>
          <w:szCs w:val="20"/>
        </w:rPr>
        <w:t>и</w:t>
      </w:r>
      <w:r w:rsidR="009963E8" w:rsidRPr="004E5250">
        <w:rPr>
          <w:rFonts w:ascii="Times New Roman" w:hAnsi="Times New Roman" w:cs="Courier New"/>
          <w:sz w:val="28"/>
          <w:szCs w:val="20"/>
        </w:rPr>
        <w:t xml:space="preserve"> разрешения на вырубку зеленых насаждений </w:t>
      </w:r>
      <w:r w:rsidRPr="004E5250">
        <w:rPr>
          <w:rFonts w:ascii="Times New Roman" w:hAnsi="Times New Roman" w:cs="Courier New"/>
          <w:sz w:val="28"/>
          <w:szCs w:val="20"/>
        </w:rPr>
        <w:t xml:space="preserve">– </w:t>
      </w:r>
      <w:r w:rsidR="009963E8" w:rsidRPr="004E5250">
        <w:rPr>
          <w:rFonts w:ascii="Times New Roman" w:hAnsi="Times New Roman" w:cs="Courier New"/>
          <w:sz w:val="28"/>
          <w:szCs w:val="20"/>
        </w:rPr>
        <w:t>не более 17 рабочих дней.</w:t>
      </w:r>
    </w:p>
    <w:p w:rsidR="0010230A" w:rsidRPr="004E5250" w:rsidRDefault="0080070C"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 xml:space="preserve">При проведении </w:t>
      </w:r>
      <w:r w:rsidR="0010230A" w:rsidRPr="004E5250">
        <w:rPr>
          <w:rFonts w:ascii="Times New Roman" w:hAnsi="Times New Roman" w:cs="Courier New"/>
          <w:sz w:val="28"/>
          <w:szCs w:val="20"/>
        </w:rPr>
        <w:t xml:space="preserve">работ по ремонту, строительству, реконструкции сетей инженерно-технического обеспечения в части технологического присоединения </w:t>
      </w:r>
      <w:r w:rsidR="0010230A" w:rsidRPr="00644F0F">
        <w:rPr>
          <w:rFonts w:ascii="Times New Roman" w:hAnsi="Times New Roman" w:cs="Courier New"/>
          <w:sz w:val="28"/>
          <w:szCs w:val="20"/>
        </w:rPr>
        <w:t xml:space="preserve">(подключения) к сетям </w:t>
      </w:r>
      <w:r w:rsidR="004E5250" w:rsidRPr="00644F0F">
        <w:rPr>
          <w:rFonts w:ascii="Times New Roman" w:hAnsi="Times New Roman" w:cs="Courier New"/>
          <w:sz w:val="28"/>
          <w:szCs w:val="20"/>
        </w:rPr>
        <w:t xml:space="preserve">в случае, если заявителем предоставлены документы, указанные </w:t>
      </w:r>
      <w:r w:rsidR="00390F9C" w:rsidRPr="00644F0F">
        <w:rPr>
          <w:rFonts w:ascii="Times New Roman" w:hAnsi="Times New Roman" w:cs="Courier New"/>
          <w:sz w:val="28"/>
          <w:szCs w:val="20"/>
        </w:rPr>
        <w:t>в пункте</w:t>
      </w:r>
      <w:r w:rsidR="004E5250" w:rsidRPr="00644F0F">
        <w:rPr>
          <w:rFonts w:ascii="Times New Roman" w:hAnsi="Times New Roman" w:cs="Courier New"/>
          <w:sz w:val="28"/>
          <w:szCs w:val="20"/>
        </w:rPr>
        <w:t xml:space="preserve"> 2.5.</w:t>
      </w:r>
      <w:r w:rsidR="00390F9C" w:rsidRPr="00644F0F">
        <w:rPr>
          <w:rFonts w:ascii="Times New Roman" w:hAnsi="Times New Roman" w:cs="Courier New"/>
          <w:sz w:val="28"/>
          <w:szCs w:val="20"/>
        </w:rPr>
        <w:t>3</w:t>
      </w:r>
      <w:r w:rsidR="004E5250" w:rsidRPr="00644F0F">
        <w:rPr>
          <w:rFonts w:ascii="Times New Roman" w:hAnsi="Times New Roman" w:cs="Courier New"/>
          <w:sz w:val="28"/>
          <w:szCs w:val="20"/>
        </w:rPr>
        <w:t xml:space="preserve">, </w:t>
      </w:r>
      <w:r w:rsidR="00390F9C" w:rsidRPr="00644F0F">
        <w:rPr>
          <w:rFonts w:ascii="Times New Roman" w:hAnsi="Times New Roman" w:cs="Courier New"/>
          <w:sz w:val="28"/>
          <w:szCs w:val="20"/>
        </w:rPr>
        <w:t>подпунктах 1 –</w:t>
      </w:r>
      <w:r w:rsidR="000C3AC1" w:rsidRPr="00644F0F">
        <w:rPr>
          <w:rFonts w:ascii="Times New Roman" w:hAnsi="Times New Roman" w:cs="Courier New"/>
          <w:sz w:val="28"/>
          <w:szCs w:val="20"/>
        </w:rPr>
        <w:t xml:space="preserve"> 8</w:t>
      </w:r>
      <w:r w:rsidR="00390F9C" w:rsidRPr="00644F0F">
        <w:rPr>
          <w:rFonts w:ascii="Times New Roman" w:hAnsi="Times New Roman" w:cs="Courier New"/>
          <w:sz w:val="28"/>
          <w:szCs w:val="20"/>
        </w:rPr>
        <w:t xml:space="preserve"> пункта </w:t>
      </w:r>
      <w:r w:rsidR="004E5250" w:rsidRPr="00644F0F">
        <w:rPr>
          <w:rFonts w:ascii="Times New Roman" w:hAnsi="Times New Roman" w:cs="Courier New"/>
          <w:sz w:val="28"/>
          <w:szCs w:val="20"/>
        </w:rPr>
        <w:t xml:space="preserve">2.6.1 Регламента, необходимые для предоставления муниципальной услуги, </w:t>
      </w:r>
      <w:r w:rsidRPr="00644F0F">
        <w:rPr>
          <w:rFonts w:ascii="Times New Roman" w:hAnsi="Times New Roman" w:cs="Courier New"/>
          <w:sz w:val="28"/>
          <w:szCs w:val="20"/>
        </w:rPr>
        <w:t xml:space="preserve">– </w:t>
      </w:r>
      <w:r w:rsidR="004A0A2B">
        <w:rPr>
          <w:rFonts w:ascii="Times New Roman" w:hAnsi="Times New Roman" w:cs="Courier New"/>
          <w:sz w:val="28"/>
          <w:szCs w:val="20"/>
        </w:rPr>
        <w:t>три</w:t>
      </w:r>
      <w:r w:rsidR="0010230A" w:rsidRPr="00644F0F">
        <w:rPr>
          <w:rFonts w:ascii="Times New Roman" w:hAnsi="Times New Roman" w:cs="Courier New"/>
          <w:sz w:val="28"/>
          <w:szCs w:val="20"/>
        </w:rPr>
        <w:t xml:space="preserve"> рабочих дня, а в случае </w:t>
      </w:r>
      <w:proofErr w:type="spellStart"/>
      <w:r w:rsidR="0010230A" w:rsidRPr="00644F0F">
        <w:rPr>
          <w:rFonts w:ascii="Times New Roman" w:hAnsi="Times New Roman" w:cs="Courier New"/>
          <w:sz w:val="28"/>
          <w:szCs w:val="20"/>
        </w:rPr>
        <w:t>непредоставления</w:t>
      </w:r>
      <w:proofErr w:type="spellEnd"/>
      <w:r w:rsidR="0010230A" w:rsidRPr="00644F0F">
        <w:rPr>
          <w:rFonts w:ascii="Times New Roman" w:hAnsi="Times New Roman" w:cs="Courier New"/>
          <w:sz w:val="28"/>
          <w:szCs w:val="20"/>
        </w:rPr>
        <w:t xml:space="preserve"> заявителем по собственной инициативе документов, предусмотренных </w:t>
      </w:r>
      <w:r w:rsidRPr="00644F0F">
        <w:rPr>
          <w:rFonts w:ascii="Times New Roman" w:hAnsi="Times New Roman" w:cs="Courier New"/>
          <w:sz w:val="28"/>
          <w:szCs w:val="20"/>
        </w:rPr>
        <w:t xml:space="preserve">пунктом 2.6.1 </w:t>
      </w:r>
      <w:r w:rsidR="009963E8" w:rsidRPr="00644F0F">
        <w:rPr>
          <w:rFonts w:ascii="Times New Roman" w:hAnsi="Times New Roman" w:cs="Courier New"/>
          <w:sz w:val="28"/>
          <w:szCs w:val="20"/>
        </w:rPr>
        <w:t>Регламент</w:t>
      </w:r>
      <w:r w:rsidRPr="00644F0F">
        <w:rPr>
          <w:rFonts w:ascii="Times New Roman" w:hAnsi="Times New Roman" w:cs="Courier New"/>
          <w:sz w:val="28"/>
          <w:szCs w:val="20"/>
        </w:rPr>
        <w:t>а</w:t>
      </w:r>
      <w:r w:rsidR="00E9078D" w:rsidRPr="00644F0F">
        <w:rPr>
          <w:rFonts w:ascii="Times New Roman" w:hAnsi="Times New Roman" w:cs="Courier New"/>
          <w:sz w:val="28"/>
          <w:szCs w:val="20"/>
        </w:rPr>
        <w:t xml:space="preserve">, - </w:t>
      </w:r>
      <w:r w:rsidR="004A0A2B">
        <w:rPr>
          <w:rFonts w:ascii="Times New Roman" w:hAnsi="Times New Roman" w:cs="Courier New"/>
          <w:sz w:val="28"/>
          <w:szCs w:val="20"/>
        </w:rPr>
        <w:t>восемь</w:t>
      </w:r>
      <w:r w:rsidR="009963E8" w:rsidRPr="00644F0F">
        <w:rPr>
          <w:rFonts w:ascii="Times New Roman" w:hAnsi="Times New Roman" w:cs="Courier New"/>
          <w:sz w:val="28"/>
          <w:szCs w:val="20"/>
        </w:rPr>
        <w:t xml:space="preserve"> рабочих дней.</w:t>
      </w:r>
    </w:p>
    <w:p w:rsidR="0010230A" w:rsidRPr="004E5250" w:rsidRDefault="009963E8"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При необходимости проведения аварийно-восстановительных работ</w:t>
      </w:r>
      <w:r w:rsidR="00C64494">
        <w:rPr>
          <w:rFonts w:ascii="Times New Roman" w:hAnsi="Times New Roman" w:cs="Courier New"/>
          <w:sz w:val="28"/>
          <w:szCs w:val="20"/>
        </w:rPr>
        <w:t xml:space="preserve">, </w:t>
      </w:r>
      <w:r w:rsidR="00C64494" w:rsidRPr="00D4416F">
        <w:rPr>
          <w:rFonts w:ascii="Times New Roman" w:hAnsi="Times New Roman"/>
          <w:sz w:val="28"/>
          <w:szCs w:val="28"/>
        </w:rPr>
        <w:t>сноса зеленых насаждений в состоянии крайней необходимости (для устранения угрозы падения дерева, аварийных деревьев)</w:t>
      </w:r>
      <w:r w:rsidRPr="004E5250">
        <w:rPr>
          <w:rFonts w:ascii="Times New Roman" w:hAnsi="Times New Roman" w:cs="Courier New"/>
          <w:sz w:val="28"/>
          <w:szCs w:val="20"/>
        </w:rPr>
        <w:t xml:space="preserve"> </w:t>
      </w:r>
      <w:r w:rsidR="0080070C" w:rsidRPr="004E5250">
        <w:rPr>
          <w:rFonts w:ascii="Times New Roman" w:hAnsi="Times New Roman" w:cs="Courier New"/>
          <w:sz w:val="28"/>
          <w:szCs w:val="20"/>
        </w:rPr>
        <w:t xml:space="preserve">– </w:t>
      </w:r>
      <w:r w:rsidRPr="004E5250">
        <w:rPr>
          <w:rFonts w:ascii="Times New Roman" w:hAnsi="Times New Roman" w:cs="Courier New"/>
          <w:sz w:val="28"/>
          <w:szCs w:val="20"/>
        </w:rPr>
        <w:t xml:space="preserve">не </w:t>
      </w:r>
      <w:r w:rsidR="0080070C" w:rsidRPr="004E5250">
        <w:rPr>
          <w:rFonts w:ascii="Times New Roman" w:hAnsi="Times New Roman" w:cs="Courier New"/>
          <w:sz w:val="28"/>
          <w:szCs w:val="20"/>
        </w:rPr>
        <w:t>более</w:t>
      </w:r>
      <w:r w:rsidR="004A0A2B">
        <w:rPr>
          <w:rFonts w:ascii="Times New Roman" w:hAnsi="Times New Roman" w:cs="Courier New"/>
          <w:sz w:val="28"/>
          <w:szCs w:val="20"/>
        </w:rPr>
        <w:t xml:space="preserve"> трех</w:t>
      </w:r>
      <w:r w:rsidRPr="004E5250">
        <w:rPr>
          <w:rFonts w:ascii="Times New Roman" w:hAnsi="Times New Roman" w:cs="Courier New"/>
          <w:sz w:val="28"/>
          <w:szCs w:val="20"/>
        </w:rPr>
        <w:t xml:space="preserve"> рабочих дней.</w:t>
      </w:r>
    </w:p>
    <w:p w:rsidR="00C12500" w:rsidRPr="004E5250" w:rsidRDefault="00C12500" w:rsidP="00C12500">
      <w:pPr>
        <w:spacing w:after="0" w:line="240" w:lineRule="auto"/>
        <w:ind w:right="-1" w:firstLine="709"/>
        <w:jc w:val="both"/>
        <w:rPr>
          <w:rFonts w:ascii="Times New Roman" w:hAnsi="Times New Roman"/>
          <w:sz w:val="28"/>
          <w:szCs w:val="28"/>
        </w:rPr>
      </w:pPr>
      <w:r w:rsidRPr="004E5250">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4E5250">
        <w:rPr>
          <w:rFonts w:ascii="Times New Roman" w:hAnsi="Times New Roman"/>
          <w:i/>
          <w:sz w:val="28"/>
          <w:szCs w:val="28"/>
        </w:rPr>
        <w:t>.</w:t>
      </w:r>
    </w:p>
    <w:p w:rsidR="00F400DD" w:rsidRPr="004E5250"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2.4.2. </w:t>
      </w:r>
      <w:r w:rsidR="00F400DD" w:rsidRPr="004E5250">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4E5250">
        <w:rPr>
          <w:rFonts w:ascii="Times New Roman" w:hAnsi="Times New Roman"/>
          <w:sz w:val="28"/>
          <w:szCs w:val="28"/>
        </w:rPr>
        <w:t>2.4.3. Направление документа, являющегося результатом предоставления муниципальной услуги</w:t>
      </w:r>
      <w:r w:rsidRPr="004E5250">
        <w:rPr>
          <w:rFonts w:ascii="Times New Roman" w:hAnsi="Times New Roman"/>
          <w:color w:val="000000"/>
          <w:sz w:val="28"/>
          <w:szCs w:val="28"/>
        </w:rPr>
        <w:t xml:space="preserve"> в форме электронного документа</w:t>
      </w:r>
      <w:r w:rsidRPr="004E5250">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F03070">
        <w:rPr>
          <w:rFonts w:ascii="Times New Roman" w:hAnsi="Times New Roman" w:cs="Courier New"/>
          <w:sz w:val="28"/>
          <w:szCs w:val="20"/>
        </w:rPr>
        <w:t>2.5.</w:t>
      </w:r>
      <w:r w:rsidR="00B540CF" w:rsidRPr="00F03070">
        <w:rPr>
          <w:rFonts w:ascii="Times New Roman" w:hAnsi="Times New Roman" w:cs="Courier New"/>
          <w:sz w:val="28"/>
          <w:szCs w:val="20"/>
        </w:rPr>
        <w:t> </w:t>
      </w:r>
      <w:r w:rsidRPr="00F0307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Pr="00676B0A">
        <w:rPr>
          <w:rFonts w:ascii="Times New Roman" w:hAnsi="Times New Roman"/>
          <w:sz w:val="28"/>
          <w:szCs w:val="28"/>
        </w:rPr>
        <w:t xml:space="preserve"> </w:t>
      </w:r>
      <w:r w:rsidRPr="00291390">
        <w:rPr>
          <w:rFonts w:ascii="Times New Roman" w:hAnsi="Times New Roman"/>
          <w:sz w:val="28"/>
          <w:szCs w:val="28"/>
        </w:rPr>
        <w:t>(при</w:t>
      </w:r>
      <w:r w:rsidR="006410D5" w:rsidRPr="00291390">
        <w:rPr>
          <w:rFonts w:ascii="Times New Roman" w:hAnsi="Times New Roman"/>
          <w:sz w:val="28"/>
          <w:szCs w:val="28"/>
        </w:rPr>
        <w:t>ложение</w:t>
      </w:r>
      <w:r w:rsidRPr="00291390">
        <w:rPr>
          <w:rFonts w:ascii="Times New Roman" w:hAnsi="Times New Roman"/>
          <w:sz w:val="28"/>
          <w:szCs w:val="28"/>
        </w:rPr>
        <w:t xml:space="preserve"> № </w:t>
      </w:r>
      <w:r w:rsidR="00644F0F" w:rsidRPr="00291390">
        <w:rPr>
          <w:rFonts w:ascii="Times New Roman" w:hAnsi="Times New Roman"/>
          <w:sz w:val="28"/>
          <w:szCs w:val="28"/>
        </w:rPr>
        <w:t>4</w:t>
      </w:r>
      <w:r w:rsidRPr="00291390">
        <w:rPr>
          <w:rFonts w:ascii="Times New Roman" w:hAnsi="Times New Roman"/>
          <w:sz w:val="28"/>
          <w:szCs w:val="28"/>
        </w:rPr>
        <w:t>);</w:t>
      </w:r>
    </w:p>
    <w:p w:rsidR="00623E6A" w:rsidRDefault="00412F08" w:rsidP="00623E6A">
      <w:pPr>
        <w:autoSpaceDE w:val="0"/>
        <w:autoSpaceDN w:val="0"/>
        <w:adjustRightInd w:val="0"/>
        <w:spacing w:after="0" w:line="240" w:lineRule="auto"/>
        <w:ind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w:t>
      </w:r>
      <w:r w:rsidRPr="00644F0F">
        <w:rPr>
          <w:rFonts w:ascii="Times New Roman" w:hAnsi="Times New Roman"/>
          <w:sz w:val="28"/>
          <w:szCs w:val="28"/>
        </w:rPr>
        <w:t xml:space="preserve">требованиями </w:t>
      </w:r>
      <w:r w:rsidR="00361853" w:rsidRPr="00644F0F">
        <w:rPr>
          <w:rFonts w:ascii="Times New Roman" w:hAnsi="Times New Roman"/>
          <w:sz w:val="28"/>
          <w:szCs w:val="28"/>
        </w:rPr>
        <w:t>пункта 2.5.</w:t>
      </w:r>
      <w:r w:rsidR="00644F0F" w:rsidRPr="00644F0F">
        <w:rPr>
          <w:rFonts w:ascii="Times New Roman" w:hAnsi="Times New Roman"/>
          <w:sz w:val="28"/>
          <w:szCs w:val="28"/>
        </w:rPr>
        <w:t>6</w:t>
      </w:r>
      <w:r w:rsidR="00C935CE" w:rsidRPr="00644F0F">
        <w:rPr>
          <w:rFonts w:ascii="Times New Roman" w:hAnsi="Times New Roman"/>
          <w:sz w:val="28"/>
          <w:szCs w:val="28"/>
        </w:rPr>
        <w:t>.</w:t>
      </w:r>
      <w:r w:rsidRPr="00644F0F">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r w:rsidR="002D7C47">
        <w:rPr>
          <w:rFonts w:ascii="Times New Roman" w:hAnsi="Times New Roman"/>
          <w:sz w:val="28"/>
          <w:szCs w:val="28"/>
        </w:rPr>
        <w:t>.</w:t>
      </w:r>
    </w:p>
    <w:p w:rsidR="004960C7" w:rsidRDefault="004960C7" w:rsidP="004960C7">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Pr="00A11145">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Pr>
          <w:rFonts w:ascii="Times New Roman" w:hAnsi="Times New Roman"/>
          <w:sz w:val="28"/>
          <w:szCs w:val="28"/>
        </w:rPr>
        <w:t xml:space="preserve"> представителей физических лиц).</w:t>
      </w:r>
    </w:p>
    <w:p w:rsidR="000B7FED" w:rsidRDefault="00282A99" w:rsidP="003A448A">
      <w:pPr>
        <w:tabs>
          <w:tab w:val="left" w:pos="1134"/>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w:t>
      </w:r>
      <w:r w:rsidR="000B7FED">
        <w:rPr>
          <w:rFonts w:ascii="Times New Roman" w:hAnsi="Times New Roman"/>
          <w:sz w:val="28"/>
          <w:szCs w:val="28"/>
        </w:rPr>
        <w:t>Для получения разрешения</w:t>
      </w:r>
      <w:r w:rsidR="000B7FED" w:rsidRPr="0010230A">
        <w:rPr>
          <w:rFonts w:ascii="Times New Roman" w:hAnsi="Times New Roman"/>
          <w:sz w:val="28"/>
          <w:szCs w:val="28"/>
        </w:rPr>
        <w:t xml:space="preserve"> на вырубку, </w:t>
      </w:r>
      <w:proofErr w:type="spellStart"/>
      <w:r w:rsidR="000B7FED" w:rsidRPr="0010230A">
        <w:rPr>
          <w:rFonts w:ascii="Times New Roman" w:hAnsi="Times New Roman"/>
          <w:sz w:val="28"/>
          <w:szCs w:val="28"/>
        </w:rPr>
        <w:t>кронирование</w:t>
      </w:r>
      <w:proofErr w:type="spellEnd"/>
      <w:r w:rsidR="000B7FED" w:rsidRPr="0010230A">
        <w:rPr>
          <w:rFonts w:ascii="Times New Roman" w:hAnsi="Times New Roman"/>
          <w:sz w:val="28"/>
          <w:szCs w:val="28"/>
        </w:rPr>
        <w:t>, посадку и пересадку деревьев, кустарников, снос газона</w:t>
      </w:r>
      <w:r w:rsidR="000B7FED">
        <w:rPr>
          <w:rFonts w:ascii="Times New Roman" w:hAnsi="Times New Roman"/>
          <w:sz w:val="28"/>
          <w:szCs w:val="28"/>
        </w:rPr>
        <w:t xml:space="preserve"> заявитель представляет следующие документы:</w:t>
      </w:r>
    </w:p>
    <w:p w:rsidR="00D4416F" w:rsidRPr="00CF2728" w:rsidRDefault="00D4416F" w:rsidP="003A448A">
      <w:pPr>
        <w:pStyle w:val="ConsPlusTitle"/>
        <w:numPr>
          <w:ilvl w:val="0"/>
          <w:numId w:val="21"/>
        </w:numPr>
        <w:tabs>
          <w:tab w:val="left" w:pos="1134"/>
        </w:tabs>
        <w:ind w:left="0" w:right="-1" w:firstLine="709"/>
        <w:jc w:val="both"/>
        <w:rPr>
          <w:rFonts w:ascii="Times New Roman" w:hAnsi="Times New Roman"/>
          <w:b w:val="0"/>
          <w:sz w:val="28"/>
          <w:szCs w:val="28"/>
        </w:rPr>
      </w:pPr>
      <w:r w:rsidRPr="00CF2728">
        <w:rPr>
          <w:rFonts w:ascii="Times New Roman" w:hAnsi="Times New Roman"/>
          <w:b w:val="0"/>
          <w:sz w:val="28"/>
          <w:szCs w:val="28"/>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926204">
        <w:rPr>
          <w:rFonts w:ascii="Times New Roman" w:hAnsi="Times New Roman"/>
          <w:b w:val="0"/>
          <w:sz w:val="28"/>
          <w:szCs w:val="28"/>
        </w:rPr>
        <w:t>не требуются</w:t>
      </w:r>
      <w:r w:rsidR="00D02408">
        <w:rPr>
          <w:rFonts w:ascii="Times New Roman" w:hAnsi="Times New Roman"/>
          <w:b w:val="0"/>
          <w:sz w:val="28"/>
          <w:szCs w:val="28"/>
        </w:rPr>
        <w:t xml:space="preserve"> </w:t>
      </w:r>
      <w:r w:rsidRPr="00CF2728">
        <w:rPr>
          <w:rFonts w:ascii="Times New Roman" w:hAnsi="Times New Roman"/>
          <w:b w:val="0"/>
          <w:sz w:val="28"/>
          <w:szCs w:val="28"/>
        </w:rPr>
        <w:t xml:space="preserve">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w:t>
      </w:r>
      <w:proofErr w:type="spellStart"/>
      <w:r w:rsidR="00B64784">
        <w:rPr>
          <w:rFonts w:ascii="Times New Roman" w:hAnsi="Times New Roman"/>
          <w:b w:val="0"/>
          <w:sz w:val="28"/>
          <w:szCs w:val="28"/>
        </w:rPr>
        <w:t>Городищенского</w:t>
      </w:r>
      <w:proofErr w:type="spellEnd"/>
      <w:r w:rsidR="00CE3A1B">
        <w:rPr>
          <w:rFonts w:ascii="Times New Roman" w:hAnsi="Times New Roman"/>
          <w:b w:val="0"/>
          <w:sz w:val="28"/>
          <w:szCs w:val="28"/>
        </w:rPr>
        <w:t xml:space="preserve"> сельского поселения</w:t>
      </w:r>
      <w:r w:rsidRPr="00CF2728">
        <w:rPr>
          <w:rFonts w:ascii="Times New Roman" w:hAnsi="Times New Roman"/>
          <w:b w:val="0"/>
          <w:sz w:val="28"/>
          <w:szCs w:val="28"/>
        </w:rPr>
        <w:t>);</w:t>
      </w:r>
    </w:p>
    <w:p w:rsidR="0016123E" w:rsidRPr="003A448A" w:rsidRDefault="0016123E"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CF2728">
        <w:rPr>
          <w:rFonts w:ascii="Times New Roman" w:hAnsi="Times New Roman"/>
          <w:sz w:val="28"/>
          <w:szCs w:val="28"/>
        </w:rPr>
        <w:t>проектная документация в случае, если производится вырубка, пересадка</w:t>
      </w:r>
      <w:r w:rsidRPr="003A448A">
        <w:rPr>
          <w:rFonts w:ascii="Times New Roman" w:hAnsi="Times New Roman"/>
          <w:sz w:val="28"/>
          <w:szCs w:val="28"/>
        </w:rPr>
        <w:t xml:space="preserve">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3A448A" w:rsidRDefault="00AB28E5"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3A448A" w:rsidRDefault="00AB28E5"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 xml:space="preserve">заключение о нарушении естественного освещения в жилом или нежилом </w:t>
      </w:r>
      <w:proofErr w:type="gramStart"/>
      <w:r w:rsidRPr="003A448A">
        <w:rPr>
          <w:rFonts w:ascii="Times New Roman" w:hAnsi="Times New Roman"/>
          <w:sz w:val="28"/>
          <w:szCs w:val="28"/>
        </w:rPr>
        <w:t>помещении</w:t>
      </w:r>
      <w:proofErr w:type="gramEnd"/>
      <w:r w:rsidRPr="003A448A">
        <w:rPr>
          <w:rFonts w:ascii="Times New Roman" w:hAnsi="Times New Roman"/>
          <w:sz w:val="28"/>
          <w:szCs w:val="28"/>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3A448A" w:rsidRDefault="00AB28E5"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Default="003A448A" w:rsidP="003A448A">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w:t>
      </w:r>
      <w:r w:rsidR="005D667E">
        <w:rPr>
          <w:rFonts w:ascii="Times New Roman" w:hAnsi="Times New Roman"/>
          <w:sz w:val="28"/>
          <w:szCs w:val="28"/>
        </w:rPr>
        <w:t xml:space="preserve"> пешеходов);</w:t>
      </w:r>
    </w:p>
    <w:p w:rsidR="005D667E" w:rsidRPr="003A448A" w:rsidRDefault="005D667E" w:rsidP="005D667E">
      <w:pPr>
        <w:pStyle w:val="af5"/>
        <w:numPr>
          <w:ilvl w:val="0"/>
          <w:numId w:val="21"/>
        </w:numPr>
        <w:tabs>
          <w:tab w:val="left" w:pos="1134"/>
        </w:tabs>
        <w:spacing w:after="0" w:line="240" w:lineRule="auto"/>
        <w:ind w:left="0" w:right="-1" w:firstLine="567"/>
        <w:jc w:val="both"/>
        <w:rPr>
          <w:rFonts w:ascii="Times New Roman" w:hAnsi="Times New Roman"/>
          <w:sz w:val="28"/>
          <w:szCs w:val="28"/>
        </w:rPr>
      </w:pPr>
      <w:r w:rsidRPr="005D667E">
        <w:rPr>
          <w:rFonts w:ascii="Times New Roman" w:hAnsi="Times New Roman"/>
          <w:sz w:val="28"/>
          <w:szCs w:val="28"/>
        </w:rPr>
        <w:t xml:space="preserve">справка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w:t>
      </w:r>
      <w:r w:rsidRPr="005D667E">
        <w:rPr>
          <w:rFonts w:ascii="Times New Roman" w:hAnsi="Times New Roman"/>
          <w:sz w:val="28"/>
          <w:szCs w:val="28"/>
        </w:rPr>
        <w:lastRenderedPageBreak/>
        <w:t>Российской Федерации (за исключением случаев, связанных с аварийными ситуациями).</w:t>
      </w:r>
    </w:p>
    <w:p w:rsidR="004E5250" w:rsidRDefault="000B7FED" w:rsidP="003A448A">
      <w:pPr>
        <w:tabs>
          <w:tab w:val="left" w:pos="1134"/>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2.5.3. </w:t>
      </w:r>
      <w:r w:rsidR="00282A99">
        <w:rPr>
          <w:rFonts w:ascii="Times New Roman" w:hAnsi="Times New Roman"/>
          <w:sz w:val="28"/>
          <w:szCs w:val="28"/>
        </w:rPr>
        <w:t>Для получения разрешения</w:t>
      </w:r>
      <w:r w:rsidR="00282A99" w:rsidRPr="0010230A">
        <w:rPr>
          <w:rFonts w:ascii="Times New Roman" w:hAnsi="Times New Roman"/>
          <w:sz w:val="28"/>
          <w:szCs w:val="28"/>
        </w:rPr>
        <w:t xml:space="preserve"> на вырубку, </w:t>
      </w:r>
      <w:proofErr w:type="spellStart"/>
      <w:r w:rsidR="00282A99" w:rsidRPr="0010230A">
        <w:rPr>
          <w:rFonts w:ascii="Times New Roman" w:hAnsi="Times New Roman"/>
          <w:sz w:val="28"/>
          <w:szCs w:val="28"/>
        </w:rPr>
        <w:t>кронирование</w:t>
      </w:r>
      <w:proofErr w:type="spellEnd"/>
      <w:r w:rsidR="00282A99" w:rsidRPr="0010230A">
        <w:rPr>
          <w:rFonts w:ascii="Times New Roman" w:hAnsi="Times New Roman"/>
          <w:sz w:val="28"/>
          <w:szCs w:val="28"/>
        </w:rPr>
        <w:t>, посадку и пересадку деревьев, кустарников, снос газона</w:t>
      </w:r>
      <w:r w:rsidR="00282A99">
        <w:rPr>
          <w:rFonts w:ascii="Times New Roman" w:hAnsi="Times New Roman"/>
          <w:sz w:val="28"/>
          <w:szCs w:val="28"/>
        </w:rPr>
        <w:t xml:space="preserve"> п</w:t>
      </w:r>
      <w:r w:rsidR="00282A99" w:rsidRPr="00282A99">
        <w:rPr>
          <w:rFonts w:ascii="Times New Roman" w:hAnsi="Times New Roman"/>
          <w:sz w:val="28"/>
          <w:szCs w:val="28"/>
        </w:rPr>
        <w:t>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r w:rsidR="00282A99">
        <w:rPr>
          <w:rFonts w:ascii="Times New Roman" w:hAnsi="Times New Roman"/>
          <w:sz w:val="28"/>
          <w:szCs w:val="28"/>
        </w:rPr>
        <w:t xml:space="preserve"> заявитель представляет следующие документы:</w:t>
      </w:r>
    </w:p>
    <w:p w:rsidR="009551A1" w:rsidRPr="003A448A" w:rsidRDefault="009551A1" w:rsidP="00710C3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договор об осуществлении технологического присоединения, заключенный</w:t>
      </w:r>
      <w:r w:rsidR="00AB28E5" w:rsidRPr="003A448A">
        <w:rPr>
          <w:rFonts w:ascii="Times New Roman" w:hAnsi="Times New Roman"/>
          <w:sz w:val="28"/>
          <w:szCs w:val="28"/>
        </w:rPr>
        <w:t xml:space="preserve"> в соответствии с требованиями</w:t>
      </w:r>
      <w:r w:rsidRPr="003A448A">
        <w:rPr>
          <w:rFonts w:ascii="Times New Roman" w:hAnsi="Times New Roman"/>
          <w:sz w:val="28"/>
          <w:szCs w:val="28"/>
        </w:rPr>
        <w:t xml:space="preserve"> законодательства;</w:t>
      </w:r>
    </w:p>
    <w:p w:rsidR="0039538E" w:rsidRPr="003A448A" w:rsidRDefault="0039538E" w:rsidP="00710C3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291390" w:rsidRDefault="00291390" w:rsidP="00710C32">
      <w:pPr>
        <w:pStyle w:val="af5"/>
        <w:numPr>
          <w:ilvl w:val="0"/>
          <w:numId w:val="22"/>
        </w:numPr>
        <w:tabs>
          <w:tab w:val="left" w:pos="1134"/>
        </w:tabs>
        <w:spacing w:after="0" w:line="240" w:lineRule="auto"/>
        <w:ind w:left="0" w:right="-1" w:firstLine="709"/>
        <w:jc w:val="both"/>
        <w:rPr>
          <w:rFonts w:ascii="Times New Roman" w:hAnsi="Times New Roman"/>
          <w:sz w:val="28"/>
          <w:szCs w:val="28"/>
        </w:rPr>
      </w:pPr>
      <w:proofErr w:type="spellStart"/>
      <w:r w:rsidRPr="00291390">
        <w:rPr>
          <w:rFonts w:ascii="Times New Roman" w:hAnsi="Times New Roman"/>
          <w:sz w:val="28"/>
          <w:szCs w:val="28"/>
        </w:rPr>
        <w:t>перечетная</w:t>
      </w:r>
      <w:proofErr w:type="spellEnd"/>
      <w:r w:rsidRPr="00291390">
        <w:rPr>
          <w:rFonts w:ascii="Times New Roman" w:hAnsi="Times New Roman"/>
          <w:sz w:val="28"/>
          <w:szCs w:val="28"/>
        </w:rPr>
        <w:t xml:space="preserve"> ведомость</w:t>
      </w:r>
      <w:r w:rsidR="00AB28E5" w:rsidRPr="00291390">
        <w:rPr>
          <w:rFonts w:ascii="Times New Roman" w:hAnsi="Times New Roman"/>
          <w:sz w:val="28"/>
          <w:szCs w:val="28"/>
        </w:rPr>
        <w:t xml:space="preserve"> </w:t>
      </w:r>
      <w:r w:rsidRPr="00291390">
        <w:rPr>
          <w:rFonts w:ascii="Times New Roman" w:hAnsi="Times New Roman"/>
          <w:sz w:val="28"/>
          <w:szCs w:val="28"/>
        </w:rPr>
        <w:t>(</w:t>
      </w:r>
      <w:r w:rsidR="00AB28E5" w:rsidRPr="00291390">
        <w:rPr>
          <w:rFonts w:ascii="Times New Roman" w:hAnsi="Times New Roman"/>
          <w:sz w:val="28"/>
          <w:szCs w:val="28"/>
        </w:rPr>
        <w:t>приложени</w:t>
      </w:r>
      <w:r w:rsidRPr="00291390">
        <w:rPr>
          <w:rFonts w:ascii="Times New Roman" w:hAnsi="Times New Roman"/>
          <w:sz w:val="28"/>
          <w:szCs w:val="28"/>
        </w:rPr>
        <w:t>е</w:t>
      </w:r>
      <w:r w:rsidR="00AB28E5" w:rsidRPr="00291390">
        <w:rPr>
          <w:rFonts w:ascii="Times New Roman" w:hAnsi="Times New Roman"/>
          <w:sz w:val="28"/>
          <w:szCs w:val="28"/>
        </w:rPr>
        <w:t xml:space="preserve"> </w:t>
      </w:r>
      <w:r w:rsidRPr="00291390">
        <w:rPr>
          <w:rFonts w:ascii="Times New Roman" w:hAnsi="Times New Roman"/>
          <w:sz w:val="28"/>
          <w:szCs w:val="28"/>
        </w:rPr>
        <w:t>№ 5)</w:t>
      </w:r>
      <w:r w:rsidR="00AB28E5" w:rsidRPr="00291390">
        <w:rPr>
          <w:rFonts w:ascii="Times New Roman" w:hAnsi="Times New Roman"/>
          <w:sz w:val="28"/>
          <w:szCs w:val="28"/>
        </w:rPr>
        <w:t>;</w:t>
      </w:r>
    </w:p>
    <w:p w:rsidR="00710C32" w:rsidRDefault="00AB28E5" w:rsidP="00710C3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10C32">
        <w:rPr>
          <w:rFonts w:ascii="Times New Roman" w:hAnsi="Times New Roman"/>
          <w:sz w:val="28"/>
          <w:szCs w:val="28"/>
        </w:rPr>
        <w:t>материалы фотосъемки испрашиваемых к сносу зеленых насаждений.</w:t>
      </w:r>
      <w:r w:rsidR="00710C32" w:rsidRPr="00710C32">
        <w:rPr>
          <w:rFonts w:ascii="Times New Roman" w:hAnsi="Times New Roman"/>
          <w:sz w:val="28"/>
          <w:szCs w:val="28"/>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Pr>
          <w:rFonts w:ascii="Times New Roman" w:hAnsi="Times New Roman"/>
          <w:sz w:val="28"/>
          <w:szCs w:val="28"/>
        </w:rPr>
        <w:t>проведения работ</w:t>
      </w:r>
      <w:r w:rsidR="00274277" w:rsidRPr="00274277">
        <w:rPr>
          <w:rFonts w:ascii="Times New Roman" w:hAnsi="Times New Roman"/>
          <w:sz w:val="28"/>
          <w:szCs w:val="28"/>
        </w:rPr>
        <w:t xml:space="preserve"> </w:t>
      </w:r>
      <w:r w:rsidR="00274277" w:rsidRPr="00282A99">
        <w:rPr>
          <w:rFonts w:ascii="Times New Roman" w:hAnsi="Times New Roman"/>
          <w:sz w:val="28"/>
          <w:szCs w:val="28"/>
        </w:rPr>
        <w:t>по ремонту, строительству, реконструкции сетей инженерно-технического обеспечения в части технологического присоединения (подключения)</w:t>
      </w:r>
      <w:r w:rsidR="005D667E">
        <w:rPr>
          <w:rFonts w:ascii="Times New Roman" w:hAnsi="Times New Roman"/>
          <w:sz w:val="28"/>
          <w:szCs w:val="28"/>
        </w:rPr>
        <w:t>;</w:t>
      </w:r>
    </w:p>
    <w:p w:rsidR="005D667E" w:rsidRPr="00710C32" w:rsidRDefault="005D667E" w:rsidP="005D667E">
      <w:pPr>
        <w:pStyle w:val="af5"/>
        <w:numPr>
          <w:ilvl w:val="0"/>
          <w:numId w:val="22"/>
        </w:numPr>
        <w:tabs>
          <w:tab w:val="left" w:pos="1134"/>
        </w:tabs>
        <w:spacing w:after="0" w:line="240" w:lineRule="auto"/>
        <w:ind w:left="0" w:right="-1" w:firstLine="567"/>
        <w:jc w:val="both"/>
        <w:rPr>
          <w:rFonts w:ascii="Times New Roman" w:hAnsi="Times New Roman"/>
          <w:sz w:val="28"/>
          <w:szCs w:val="28"/>
        </w:rPr>
      </w:pPr>
      <w:r w:rsidRPr="005D667E">
        <w:rPr>
          <w:rFonts w:ascii="Times New Roman" w:hAnsi="Times New Roman"/>
          <w:sz w:val="28"/>
          <w:szCs w:val="28"/>
        </w:rPr>
        <w:t>справка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случаев, связанных с аварийными ситуациями).</w:t>
      </w:r>
    </w:p>
    <w:p w:rsidR="009551A1" w:rsidRDefault="009551A1" w:rsidP="003A448A">
      <w:pPr>
        <w:tabs>
          <w:tab w:val="left" w:pos="1134"/>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2.5.4. </w:t>
      </w:r>
      <w:r w:rsidRPr="009551A1">
        <w:rPr>
          <w:rFonts w:ascii="Times New Roman" w:hAnsi="Times New Roman"/>
          <w:sz w:val="28"/>
          <w:szCs w:val="28"/>
        </w:rPr>
        <w:t>В случае обращения за получением разрешения на вырубку зеленых насаждений для проведения аварийно-восстановительных работ</w:t>
      </w:r>
      <w:r w:rsidR="00D4416F">
        <w:rPr>
          <w:rFonts w:ascii="Times New Roman" w:hAnsi="Times New Roman"/>
          <w:sz w:val="28"/>
          <w:szCs w:val="28"/>
        </w:rPr>
        <w:t xml:space="preserve"> или </w:t>
      </w:r>
      <w:r w:rsidR="00D4416F" w:rsidRPr="00D4416F">
        <w:rPr>
          <w:rFonts w:ascii="Times New Roman" w:hAnsi="Times New Roman"/>
          <w:sz w:val="28"/>
          <w:szCs w:val="28"/>
        </w:rPr>
        <w:t>для сноса зеленых насаждений в состоянии крайней необходимости (для устранения угрозы падения дерева, аварийных деревьев)</w:t>
      </w:r>
      <w:r w:rsidRPr="009551A1">
        <w:rPr>
          <w:rFonts w:ascii="Times New Roman" w:hAnsi="Times New Roman"/>
          <w:sz w:val="28"/>
          <w:szCs w:val="28"/>
        </w:rPr>
        <w:t xml:space="preserve"> </w:t>
      </w:r>
      <w:r>
        <w:rPr>
          <w:rFonts w:ascii="Times New Roman" w:hAnsi="Times New Roman"/>
          <w:sz w:val="28"/>
          <w:szCs w:val="28"/>
        </w:rPr>
        <w:t xml:space="preserve">заявителем </w:t>
      </w:r>
      <w:r w:rsidRPr="009551A1">
        <w:rPr>
          <w:rFonts w:ascii="Times New Roman" w:hAnsi="Times New Roman"/>
          <w:sz w:val="28"/>
          <w:szCs w:val="28"/>
        </w:rPr>
        <w:t>представляются следующие документы:</w:t>
      </w:r>
    </w:p>
    <w:p w:rsidR="00D4416F" w:rsidRPr="003A448A" w:rsidRDefault="00D4416F" w:rsidP="003A448A">
      <w:pPr>
        <w:pStyle w:val="af5"/>
        <w:numPr>
          <w:ilvl w:val="0"/>
          <w:numId w:val="23"/>
        </w:numPr>
        <w:tabs>
          <w:tab w:val="left" w:pos="1134"/>
        </w:tabs>
        <w:spacing w:after="0" w:line="240" w:lineRule="auto"/>
        <w:ind w:left="0" w:right="-1" w:firstLine="709"/>
        <w:jc w:val="both"/>
        <w:rPr>
          <w:rFonts w:ascii="Times New Roman" w:hAnsi="Times New Roman"/>
          <w:sz w:val="28"/>
          <w:szCs w:val="28"/>
        </w:rPr>
      </w:pPr>
      <w:r w:rsidRPr="003A448A">
        <w:rPr>
          <w:rFonts w:ascii="Times New Roman" w:hAnsi="Times New Roman"/>
          <w:sz w:val="28"/>
          <w:szCs w:val="28"/>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274277" w:rsidRPr="00710C32" w:rsidRDefault="00274277" w:rsidP="00274277">
      <w:pPr>
        <w:pStyle w:val="af5"/>
        <w:numPr>
          <w:ilvl w:val="0"/>
          <w:numId w:val="23"/>
        </w:numPr>
        <w:tabs>
          <w:tab w:val="left" w:pos="1134"/>
        </w:tabs>
        <w:spacing w:after="0" w:line="240" w:lineRule="auto"/>
        <w:ind w:left="0" w:right="-1" w:firstLine="709"/>
        <w:jc w:val="both"/>
        <w:rPr>
          <w:rFonts w:ascii="Times New Roman" w:hAnsi="Times New Roman"/>
          <w:sz w:val="28"/>
          <w:szCs w:val="28"/>
        </w:rPr>
      </w:pPr>
      <w:r w:rsidRPr="00710C32">
        <w:rPr>
          <w:rFonts w:ascii="Times New Roman" w:hAnsi="Times New Roman"/>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5A5B64" w:rsidRPr="006F47A5" w:rsidRDefault="005E5289"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02FA1">
        <w:rPr>
          <w:rFonts w:ascii="Times New Roman" w:hAnsi="Times New Roman"/>
          <w:sz w:val="28"/>
          <w:szCs w:val="28"/>
        </w:rPr>
        <w:t>5</w:t>
      </w:r>
      <w:r>
        <w:rPr>
          <w:rFonts w:ascii="Times New Roman" w:hAnsi="Times New Roman"/>
          <w:sz w:val="28"/>
          <w:szCs w:val="28"/>
        </w:rPr>
        <w:t xml:space="preserve">. </w:t>
      </w:r>
      <w:r w:rsidR="005A5B64" w:rsidRPr="006F47A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ч</w:t>
      </w:r>
      <w:r w:rsidRPr="006F47A5">
        <w:rPr>
          <w:rFonts w:ascii="Times New Roman" w:hAnsi="Times New Roman"/>
          <w:sz w:val="28"/>
          <w:szCs w:val="28"/>
        </w:rPr>
        <w:t>ерез</w:t>
      </w:r>
      <w:r>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644F0F">
        <w:rPr>
          <w:rFonts w:ascii="Times New Roman" w:hAnsi="Times New Roman"/>
          <w:sz w:val="28"/>
          <w:szCs w:val="28"/>
        </w:rPr>
        <w:t>подписанных (заверенных) в соответствии с требованиями пункта 2.5.</w:t>
      </w:r>
      <w:r w:rsidR="00644F0F" w:rsidRPr="00644F0F">
        <w:rPr>
          <w:rFonts w:ascii="Times New Roman" w:hAnsi="Times New Roman"/>
          <w:sz w:val="28"/>
          <w:szCs w:val="28"/>
        </w:rPr>
        <w:t>6</w:t>
      </w:r>
      <w:r w:rsidRPr="00644F0F">
        <w:rPr>
          <w:rFonts w:ascii="Times New Roman" w:hAnsi="Times New Roman"/>
          <w:sz w:val="28"/>
          <w:szCs w:val="28"/>
        </w:rPr>
        <w:t>.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E02FA1">
        <w:rPr>
          <w:rFonts w:ascii="Times New Roman" w:hAnsi="Times New Roman"/>
          <w:sz w:val="28"/>
          <w:szCs w:val="28"/>
        </w:rPr>
        <w:t>6</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Pr="006F47A5">
        <w:rPr>
          <w:rFonts w:ascii="Times New Roman" w:hAnsi="Times New Roman"/>
          <w:sz w:val="28"/>
          <w:szCs w:val="28"/>
        </w:rPr>
        <w:lastRenderedPageBreak/>
        <w:t>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6410D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При подаче </w:t>
      </w:r>
      <w:r w:rsidR="00B87A58" w:rsidRPr="00644F0F">
        <w:rPr>
          <w:rFonts w:ascii="Times New Roman" w:hAnsi="Times New Roman"/>
          <w:sz w:val="28"/>
          <w:szCs w:val="28"/>
        </w:rPr>
        <w:t>документов, указанных в подпункт</w:t>
      </w:r>
      <w:r w:rsidR="00644F0F" w:rsidRPr="00644F0F">
        <w:rPr>
          <w:rFonts w:ascii="Times New Roman" w:hAnsi="Times New Roman"/>
          <w:sz w:val="28"/>
          <w:szCs w:val="28"/>
        </w:rPr>
        <w:t>е</w:t>
      </w:r>
      <w:r w:rsidR="00B87A58" w:rsidRPr="00644F0F">
        <w:rPr>
          <w:rFonts w:ascii="Times New Roman" w:hAnsi="Times New Roman"/>
          <w:sz w:val="28"/>
          <w:szCs w:val="28"/>
        </w:rPr>
        <w:t xml:space="preserve"> </w:t>
      </w:r>
      <w:r w:rsidR="004960C7" w:rsidRPr="00644F0F">
        <w:rPr>
          <w:rFonts w:ascii="Times New Roman" w:hAnsi="Times New Roman"/>
          <w:sz w:val="28"/>
          <w:szCs w:val="28"/>
        </w:rPr>
        <w:t>3</w:t>
      </w:r>
      <w:r w:rsidR="00B87A58" w:rsidRPr="00644F0F">
        <w:rPr>
          <w:rFonts w:ascii="Times New Roman" w:hAnsi="Times New Roman"/>
          <w:sz w:val="28"/>
          <w:szCs w:val="28"/>
        </w:rPr>
        <w:t xml:space="preserve"> пункта 2.5.1</w:t>
      </w:r>
      <w:r w:rsidR="00644F0F" w:rsidRPr="00644F0F">
        <w:rPr>
          <w:rFonts w:ascii="Times New Roman" w:hAnsi="Times New Roman"/>
          <w:sz w:val="28"/>
          <w:szCs w:val="28"/>
        </w:rPr>
        <w:t>, пункте 2.5.2,</w:t>
      </w:r>
      <w:r w:rsidR="00644F0F">
        <w:rPr>
          <w:rFonts w:ascii="Times New Roman" w:hAnsi="Times New Roman"/>
          <w:sz w:val="28"/>
          <w:szCs w:val="28"/>
        </w:rPr>
        <w:t xml:space="preserve"> подпункте 2 пункта 2.5.3</w:t>
      </w:r>
      <w:r w:rsidR="00B87A58" w:rsidRPr="006410D5">
        <w:rPr>
          <w:rFonts w:ascii="Times New Roman" w:hAnsi="Times New Roman"/>
          <w:sz w:val="28"/>
          <w:szCs w:val="28"/>
        </w:rPr>
        <w:t xml:space="preserve"> Регламента, </w:t>
      </w:r>
      <w:r w:rsidRPr="006410D5">
        <w:rPr>
          <w:rFonts w:ascii="Times New Roman" w:hAnsi="Times New Roman"/>
          <w:sz w:val="28"/>
          <w:szCs w:val="28"/>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E02FA1">
        <w:rPr>
          <w:rFonts w:ascii="Times New Roman" w:hAnsi="Times New Roman"/>
          <w:sz w:val="28"/>
          <w:szCs w:val="28"/>
        </w:rPr>
        <w:t>7</w:t>
      </w:r>
      <w:r w:rsidRPr="006410D5">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6F47A5">
        <w:rPr>
          <w:rFonts w:ascii="Times New Roman" w:hAnsi="Times New Roman"/>
          <w:sz w:val="28"/>
          <w:szCs w:val="28"/>
        </w:rPr>
        <w:lastRenderedPageBreak/>
        <w:t>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F645E9" w:rsidRPr="00390F9C"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90F9C">
        <w:rPr>
          <w:rFonts w:cs="Courier New"/>
          <w:sz w:val="28"/>
          <w:szCs w:val="20"/>
        </w:rPr>
        <w:t xml:space="preserve"> </w:t>
      </w:r>
    </w:p>
    <w:p w:rsidR="00F645E9" w:rsidRPr="00390F9C"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390F9C"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90F9C">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90F9C">
        <w:rPr>
          <w:rFonts w:ascii="Times New Roman" w:hAnsi="Times New Roman" w:cs="Courier New"/>
          <w:sz w:val="28"/>
          <w:szCs w:val="20"/>
        </w:rPr>
        <w:t>недвижимости</w:t>
      </w:r>
      <w:r w:rsidRPr="00390F9C">
        <w:rPr>
          <w:rFonts w:ascii="Times New Roman" w:hAnsi="Times New Roman" w:cs="Courier New"/>
          <w:sz w:val="28"/>
          <w:szCs w:val="20"/>
        </w:rPr>
        <w:t>)</w:t>
      </w:r>
      <w:r w:rsidR="007604E3" w:rsidRPr="00390F9C">
        <w:rPr>
          <w:rFonts w:ascii="Times New Roman" w:hAnsi="Times New Roman" w:cs="Courier New"/>
          <w:sz w:val="28"/>
          <w:szCs w:val="20"/>
        </w:rPr>
        <w:t xml:space="preserve"> </w:t>
      </w:r>
      <w:r w:rsidRPr="00390F9C">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390F9C">
        <w:rPr>
          <w:rFonts w:ascii="Times New Roman" w:hAnsi="Times New Roman" w:cs="Courier New"/>
          <w:sz w:val="28"/>
          <w:szCs w:val="20"/>
        </w:rPr>
        <w:t>Росреестр</w:t>
      </w:r>
      <w:proofErr w:type="spellEnd"/>
      <w:r w:rsidRPr="00390F9C">
        <w:rPr>
          <w:rFonts w:ascii="Times New Roman" w:hAnsi="Times New Roman" w:cs="Courier New"/>
          <w:sz w:val="28"/>
          <w:szCs w:val="20"/>
        </w:rPr>
        <w:t>);</w:t>
      </w:r>
    </w:p>
    <w:p w:rsidR="00390F9C" w:rsidRPr="00390F9C"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8A6B7A" w:rsidRPr="00390F9C"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390F9C" w:rsidRPr="00390F9C"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разрешение на строительство (в случаях, установленных Градостроительным кодексом Российской Федерации) – Исполком;</w:t>
      </w:r>
    </w:p>
    <w:p w:rsidR="00390F9C"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ордер на право производства земельных работ – Исполком;</w:t>
      </w:r>
    </w:p>
    <w:p w:rsidR="00651B60" w:rsidRPr="00390F9C"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51B60">
        <w:rPr>
          <w:rFonts w:ascii="Times New Roman" w:hAnsi="Times New Roman"/>
          <w:sz w:val="28"/>
          <w:szCs w:val="28"/>
        </w:rPr>
        <w:lastRenderedPageBreak/>
        <w:t xml:space="preserve">сведения о </w:t>
      </w:r>
      <w:r w:rsidR="006F10CD">
        <w:rPr>
          <w:rFonts w:ascii="Times New Roman" w:hAnsi="Times New Roman"/>
          <w:sz w:val="28"/>
          <w:szCs w:val="28"/>
        </w:rPr>
        <w:t xml:space="preserve">наличии </w:t>
      </w:r>
      <w:r w:rsidRPr="00651B60">
        <w:rPr>
          <w:rFonts w:ascii="Times New Roman" w:hAnsi="Times New Roman"/>
          <w:sz w:val="28"/>
          <w:szCs w:val="28"/>
        </w:rPr>
        <w:t>задолженности по налогам, сборам и иным платежам в бюджеты бюджетной системы Российской Федерации</w:t>
      </w:r>
      <w:r>
        <w:rPr>
          <w:rFonts w:ascii="Times New Roman" w:hAnsi="Times New Roman"/>
          <w:sz w:val="28"/>
          <w:szCs w:val="28"/>
        </w:rPr>
        <w:t xml:space="preserve"> – Федеральная налоговая служба;</w:t>
      </w:r>
    </w:p>
    <w:p w:rsidR="00390F9C" w:rsidRPr="00390F9C"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90F9C">
        <w:rPr>
          <w:rFonts w:ascii="Times New Roman" w:hAnsi="Times New Roman" w:cs="Courier New"/>
          <w:sz w:val="28"/>
          <w:szCs w:val="20"/>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Pr>
          <w:rFonts w:ascii="Times New Roman" w:hAnsi="Times New Roman" w:cs="Courier New"/>
          <w:sz w:val="28"/>
          <w:szCs w:val="20"/>
        </w:rPr>
        <w:t xml:space="preserve"> – </w:t>
      </w:r>
      <w:r w:rsidR="00C64494" w:rsidRPr="00C64494">
        <w:rPr>
          <w:rFonts w:ascii="Times New Roman" w:hAnsi="Times New Roman" w:cs="Courier New"/>
          <w:sz w:val="28"/>
          <w:szCs w:val="20"/>
        </w:rPr>
        <w:t>официальн</w:t>
      </w:r>
      <w:r w:rsidR="00C64494">
        <w:rPr>
          <w:rFonts w:ascii="Times New Roman" w:hAnsi="Times New Roman" w:cs="Courier New"/>
          <w:sz w:val="28"/>
          <w:szCs w:val="20"/>
        </w:rPr>
        <w:t xml:space="preserve">ый </w:t>
      </w:r>
      <w:r w:rsidR="00C64494" w:rsidRPr="00C64494">
        <w:rPr>
          <w:rFonts w:ascii="Times New Roman" w:hAnsi="Times New Roman" w:cs="Courier New"/>
          <w:sz w:val="28"/>
          <w:szCs w:val="20"/>
        </w:rPr>
        <w:t xml:space="preserve">сайт Российской Федерации для размещения информации о проведении торгов (http://torgi.gov.ru) в информационно-телекоммуникационной сети </w:t>
      </w:r>
      <w:r w:rsidR="00C64494">
        <w:rPr>
          <w:rFonts w:ascii="Times New Roman" w:hAnsi="Times New Roman" w:cs="Courier New"/>
          <w:sz w:val="28"/>
          <w:szCs w:val="20"/>
        </w:rPr>
        <w:t>«</w:t>
      </w:r>
      <w:r w:rsidR="00C64494" w:rsidRPr="00C64494">
        <w:rPr>
          <w:rFonts w:ascii="Times New Roman" w:hAnsi="Times New Roman" w:cs="Courier New"/>
          <w:sz w:val="28"/>
          <w:szCs w:val="20"/>
        </w:rPr>
        <w:t>Интернет</w:t>
      </w:r>
      <w:r w:rsidR="00C64494">
        <w:rPr>
          <w:rFonts w:ascii="Times New Roman" w:hAnsi="Times New Roman" w:cs="Courier New"/>
          <w:sz w:val="28"/>
          <w:szCs w:val="20"/>
        </w:rPr>
        <w:t>»</w:t>
      </w:r>
      <w:r w:rsidRPr="00390F9C">
        <w:rPr>
          <w:rFonts w:ascii="Times New Roman" w:hAnsi="Times New Roman" w:cs="Courier New"/>
          <w:sz w:val="28"/>
          <w:szCs w:val="20"/>
        </w:rPr>
        <w:t>;</w:t>
      </w:r>
    </w:p>
    <w:p w:rsidR="00390F9C" w:rsidRPr="00390F9C"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390F9C">
        <w:rPr>
          <w:rFonts w:ascii="Times New Roman" w:hAnsi="Times New Roman" w:cs="Courier New"/>
          <w:sz w:val="28"/>
          <w:szCs w:val="20"/>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C64494">
        <w:rPr>
          <w:rFonts w:ascii="Times New Roman" w:hAnsi="Times New Roman" w:cs="Courier New"/>
          <w:sz w:val="28"/>
          <w:szCs w:val="20"/>
        </w:rPr>
        <w:t xml:space="preserve"> </w:t>
      </w:r>
      <w:r w:rsidR="00C64494">
        <w:rPr>
          <w:rFonts w:ascii="Times New Roman" w:hAnsi="Times New Roman" w:cs="Courier New"/>
          <w:sz w:val="28"/>
          <w:szCs w:val="20"/>
        </w:rPr>
        <w:t xml:space="preserve">– </w:t>
      </w:r>
      <w:r w:rsidR="00C64494" w:rsidRPr="00C64494">
        <w:rPr>
          <w:rFonts w:ascii="Times New Roman" w:hAnsi="Times New Roman" w:cs="Courier New"/>
          <w:sz w:val="28"/>
          <w:szCs w:val="20"/>
        </w:rPr>
        <w:t>официальн</w:t>
      </w:r>
      <w:r w:rsidR="00C64494">
        <w:rPr>
          <w:rFonts w:ascii="Times New Roman" w:hAnsi="Times New Roman" w:cs="Courier New"/>
          <w:sz w:val="28"/>
          <w:szCs w:val="20"/>
        </w:rPr>
        <w:t xml:space="preserve">ый </w:t>
      </w:r>
      <w:r w:rsidR="00C64494" w:rsidRPr="00C64494">
        <w:rPr>
          <w:rFonts w:ascii="Times New Roman" w:hAnsi="Times New Roman" w:cs="Courier New"/>
          <w:sz w:val="28"/>
          <w:szCs w:val="20"/>
        </w:rPr>
        <w:t xml:space="preserve">сайт Российской Федерации для размещения информации о проведении торгов (http://torgi.gov.ru) в информационно-телекоммуникационной сети </w:t>
      </w:r>
      <w:r w:rsidR="00C64494">
        <w:rPr>
          <w:rFonts w:ascii="Times New Roman" w:hAnsi="Times New Roman" w:cs="Courier New"/>
          <w:sz w:val="28"/>
          <w:szCs w:val="20"/>
        </w:rPr>
        <w:t>«</w:t>
      </w:r>
      <w:r w:rsidR="00C64494" w:rsidRPr="00C64494">
        <w:rPr>
          <w:rFonts w:ascii="Times New Roman" w:hAnsi="Times New Roman" w:cs="Courier New"/>
          <w:sz w:val="28"/>
          <w:szCs w:val="20"/>
        </w:rPr>
        <w:t>Интернет</w:t>
      </w:r>
      <w:r w:rsidR="00C64494">
        <w:rPr>
          <w:rFonts w:ascii="Times New Roman" w:hAnsi="Times New Roman" w:cs="Courier New"/>
          <w:sz w:val="28"/>
          <w:szCs w:val="20"/>
        </w:rPr>
        <w:t>»</w:t>
      </w:r>
      <w:r w:rsidRPr="00390F9C">
        <w:rPr>
          <w:rFonts w:ascii="Times New Roman" w:hAnsi="Times New Roman" w:cs="Courier New"/>
          <w:sz w:val="28"/>
          <w:szCs w:val="20"/>
        </w:rPr>
        <w:t>;</w:t>
      </w:r>
    </w:p>
    <w:p w:rsidR="00F645E9" w:rsidRPr="00390F9C"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0F9C">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6258EA"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документ, подтверждающ</w:t>
      </w:r>
      <w:r w:rsidR="006A2AF7" w:rsidRPr="00390F9C">
        <w:rPr>
          <w:rFonts w:ascii="Times New Roman" w:hAnsi="Times New Roman" w:cs="Courier New"/>
          <w:sz w:val="28"/>
          <w:szCs w:val="20"/>
        </w:rPr>
        <w:t>ий</w:t>
      </w:r>
      <w:r w:rsidRPr="00390F9C">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w:t>
      </w:r>
      <w:r w:rsidRPr="006258EA">
        <w:rPr>
          <w:rFonts w:ascii="Times New Roman" w:hAnsi="Times New Roman" w:cs="Courier New"/>
          <w:sz w:val="28"/>
          <w:szCs w:val="20"/>
        </w:rPr>
        <w:t xml:space="preserve">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0C53EE" w:rsidRPr="00043F44">
        <w:rPr>
          <w:rFonts w:ascii="Times New Roman" w:hAnsi="Times New Roman" w:cs="Courier New"/>
          <w:sz w:val="28"/>
          <w:szCs w:val="20"/>
        </w:rPr>
        <w:t xml:space="preserve"> </w:t>
      </w:r>
      <w:r w:rsidR="000C53EE">
        <w:rPr>
          <w:rFonts w:ascii="Times New Roman" w:hAnsi="Times New Roman" w:cs="Courier New"/>
          <w:sz w:val="28"/>
          <w:szCs w:val="20"/>
        </w:rPr>
        <w:t>либо</w:t>
      </w:r>
      <w:r w:rsidR="000C53EE" w:rsidRPr="00043F44">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EB7E86">
        <w:rPr>
          <w:rFonts w:ascii="Times New Roman" w:hAnsi="Times New Roman" w:cs="Courier New"/>
          <w:sz w:val="28"/>
          <w:szCs w:val="20"/>
        </w:rPr>
        <w:t>;</w:t>
      </w:r>
    </w:p>
    <w:p w:rsidR="00EB7E86" w:rsidRPr="00043F44"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EB7E8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Заявитель вправе предоставить документы (сведения), </w:t>
      </w:r>
      <w:r w:rsidR="006A2AF7">
        <w:rPr>
          <w:rFonts w:ascii="Times New Roman" w:hAnsi="Times New Roman"/>
          <w:sz w:val="28"/>
          <w:szCs w:val="28"/>
        </w:rPr>
        <w:t xml:space="preserve">указанные в </w:t>
      </w:r>
      <w:r w:rsidR="004960C7" w:rsidRPr="00644F0F">
        <w:rPr>
          <w:rFonts w:ascii="Times New Roman" w:hAnsi="Times New Roman"/>
          <w:sz w:val="28"/>
          <w:szCs w:val="28"/>
        </w:rPr>
        <w:t>подпунктах 1 –</w:t>
      </w:r>
      <w:r w:rsidR="007604E3" w:rsidRPr="00644F0F">
        <w:rPr>
          <w:rFonts w:ascii="Times New Roman" w:hAnsi="Times New Roman"/>
          <w:sz w:val="28"/>
          <w:szCs w:val="28"/>
        </w:rPr>
        <w:t xml:space="preserve"> </w:t>
      </w:r>
      <w:r w:rsidR="000C3AC1" w:rsidRPr="00644F0F">
        <w:rPr>
          <w:rFonts w:ascii="Times New Roman" w:hAnsi="Times New Roman"/>
          <w:sz w:val="28"/>
          <w:szCs w:val="28"/>
        </w:rPr>
        <w:t>12</w:t>
      </w:r>
      <w:r w:rsidR="004960C7" w:rsidRPr="00644F0F">
        <w:rPr>
          <w:rFonts w:ascii="Times New Roman" w:hAnsi="Times New Roman"/>
          <w:sz w:val="28"/>
          <w:szCs w:val="28"/>
        </w:rPr>
        <w:t xml:space="preserve"> </w:t>
      </w:r>
      <w:r w:rsidR="006A2AF7" w:rsidRPr="00644F0F">
        <w:rPr>
          <w:rFonts w:ascii="Times New Roman" w:hAnsi="Times New Roman"/>
          <w:sz w:val="28"/>
          <w:szCs w:val="28"/>
        </w:rPr>
        <w:t>пункт</w:t>
      </w:r>
      <w:r w:rsidR="004960C7" w:rsidRPr="00644F0F">
        <w:rPr>
          <w:rFonts w:ascii="Times New Roman" w:hAnsi="Times New Roman"/>
          <w:sz w:val="28"/>
          <w:szCs w:val="28"/>
        </w:rPr>
        <w:t>а</w:t>
      </w:r>
      <w:r w:rsidR="006A2AF7" w:rsidRPr="00644F0F">
        <w:rPr>
          <w:rFonts w:ascii="Times New Roman" w:hAnsi="Times New Roman"/>
          <w:sz w:val="28"/>
          <w:szCs w:val="28"/>
        </w:rPr>
        <w:t xml:space="preserve"> 2.6.1</w:t>
      </w:r>
      <w:r w:rsidRPr="00644F0F">
        <w:rPr>
          <w:rFonts w:ascii="Times New Roman" w:hAnsi="Times New Roman"/>
          <w:sz w:val="28"/>
          <w:szCs w:val="28"/>
        </w:rPr>
        <w:t xml:space="preserve"> Регламента в форме электронных документов,</w:t>
      </w:r>
      <w:r w:rsidRPr="006F47A5">
        <w:rPr>
          <w:rFonts w:ascii="Times New Roman" w:hAnsi="Times New Roman"/>
          <w:sz w:val="28"/>
          <w:szCs w:val="28"/>
        </w:rPr>
        <w:t xml:space="preserve"> </w:t>
      </w:r>
      <w:r w:rsidRPr="00D22833">
        <w:rPr>
          <w:rFonts w:ascii="Times New Roman" w:hAnsi="Times New Roman"/>
          <w:sz w:val="28"/>
          <w:szCs w:val="28"/>
        </w:rPr>
        <w:t>заверенных усиленной квалифицированной подписью лиц, уполномоченных на создание и подписание таких документов, при подаче заявления</w:t>
      </w:r>
      <w:r w:rsidR="00874E90" w:rsidRPr="00D22833">
        <w:rPr>
          <w:rFonts w:ascii="Times New Roman" w:hAnsi="Times New Roman"/>
          <w:sz w:val="28"/>
          <w:szCs w:val="28"/>
        </w:rPr>
        <w:t xml:space="preserve"> посредством Республиканского портала либо на бумажном носителе в МФЦ</w:t>
      </w:r>
      <w:r w:rsidRPr="00D22833">
        <w:rPr>
          <w:rFonts w:ascii="Times New Roman" w:hAnsi="Times New Roman"/>
          <w:sz w:val="28"/>
          <w:szCs w:val="28"/>
        </w:rPr>
        <w:t>.</w:t>
      </w:r>
    </w:p>
    <w:p w:rsidR="00EC7BA3" w:rsidRPr="006F47A5" w:rsidRDefault="00644F0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9D3C37" w:rsidRPr="00644F0F"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44F0F">
        <w:rPr>
          <w:rFonts w:ascii="Times New Roman" w:hAnsi="Times New Roman" w:cs="Courier New"/>
          <w:sz w:val="28"/>
          <w:szCs w:val="20"/>
        </w:rPr>
        <w:t xml:space="preserve">непредставление документов, которые в соответствии </w:t>
      </w:r>
      <w:r w:rsidR="00DC5FAD" w:rsidRPr="00644F0F">
        <w:rPr>
          <w:rFonts w:ascii="Times New Roman" w:hAnsi="Times New Roman" w:cs="Courier New"/>
          <w:sz w:val="28"/>
          <w:szCs w:val="20"/>
        </w:rPr>
        <w:t>с пунктами</w:t>
      </w:r>
      <w:r w:rsidRPr="00644F0F">
        <w:rPr>
          <w:rFonts w:ascii="Times New Roman" w:hAnsi="Times New Roman" w:cs="Courier New"/>
          <w:sz w:val="28"/>
          <w:szCs w:val="20"/>
        </w:rPr>
        <w:t xml:space="preserve"> 2.5.1 </w:t>
      </w:r>
      <w:r w:rsidR="00DC5FAD" w:rsidRPr="00644F0F">
        <w:rPr>
          <w:rFonts w:ascii="Times New Roman" w:hAnsi="Times New Roman" w:cs="Courier New"/>
          <w:sz w:val="28"/>
          <w:szCs w:val="20"/>
        </w:rPr>
        <w:t>– 2.</w:t>
      </w:r>
      <w:r w:rsidR="00644F0F" w:rsidRPr="00644F0F">
        <w:rPr>
          <w:rFonts w:ascii="Times New Roman" w:hAnsi="Times New Roman" w:cs="Courier New"/>
          <w:sz w:val="28"/>
          <w:szCs w:val="20"/>
        </w:rPr>
        <w:t>5.4</w:t>
      </w:r>
      <w:r w:rsidR="00DC5FAD" w:rsidRPr="00644F0F">
        <w:rPr>
          <w:rFonts w:ascii="Times New Roman" w:hAnsi="Times New Roman" w:cs="Courier New"/>
          <w:sz w:val="28"/>
          <w:szCs w:val="20"/>
        </w:rPr>
        <w:t xml:space="preserve"> </w:t>
      </w:r>
      <w:r w:rsidRPr="00644F0F">
        <w:rPr>
          <w:rFonts w:ascii="Times New Roman" w:hAnsi="Times New Roman" w:cs="Courier New"/>
          <w:sz w:val="28"/>
          <w:szCs w:val="20"/>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EC7BA3" w:rsidRPr="006374D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w:t>
      </w:r>
      <w:r w:rsidR="00F400DD" w:rsidRPr="006374D4">
        <w:rPr>
          <w:rFonts w:ascii="Times New Roman" w:hAnsi="Times New Roman" w:cs="Courier New"/>
          <w:sz w:val="28"/>
          <w:szCs w:val="20"/>
        </w:rPr>
        <w:t>редставление документов в ненадлежащий орган</w:t>
      </w:r>
      <w:r w:rsidR="00EC7BA3" w:rsidRPr="006374D4">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D35B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w:t>
      </w:r>
      <w:r w:rsidR="005D35B4" w:rsidRPr="005D35B4">
        <w:rPr>
          <w:rFonts w:ascii="Times New Roman" w:hAnsi="Times New Roman"/>
          <w:sz w:val="28"/>
          <w:szCs w:val="28"/>
        </w:rPr>
        <w:t xml:space="preserve">й в электронной форме заявления, </w:t>
      </w:r>
      <w:r w:rsidRPr="005D35B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sidR="005D667E">
        <w:rPr>
          <w:rFonts w:ascii="Times New Roman" w:hAnsi="Times New Roman"/>
          <w:sz w:val="28"/>
          <w:szCs w:val="28"/>
        </w:rPr>
        <w:t>доставления и (или) не читаются;</w:t>
      </w:r>
    </w:p>
    <w:p w:rsidR="005D667E" w:rsidRDefault="005D667E" w:rsidP="005D667E">
      <w:pPr>
        <w:pStyle w:val="af5"/>
        <w:numPr>
          <w:ilvl w:val="0"/>
          <w:numId w:val="10"/>
        </w:numPr>
        <w:tabs>
          <w:tab w:val="left" w:pos="1134"/>
          <w:tab w:val="left" w:pos="9781"/>
        </w:tabs>
        <w:autoSpaceDE w:val="0"/>
        <w:autoSpaceDN w:val="0"/>
        <w:adjustRightInd w:val="0"/>
        <w:spacing w:after="0" w:line="240" w:lineRule="auto"/>
        <w:ind w:left="0" w:right="-1" w:firstLine="567"/>
        <w:jc w:val="both"/>
        <w:rPr>
          <w:rFonts w:ascii="Times New Roman" w:hAnsi="Times New Roman"/>
          <w:sz w:val="28"/>
          <w:szCs w:val="28"/>
        </w:rPr>
      </w:pPr>
      <w:r w:rsidRPr="005D667E">
        <w:rPr>
          <w:rFonts w:ascii="Times New Roman" w:hAnsi="Times New Roman"/>
          <w:sz w:val="28"/>
          <w:szCs w:val="28"/>
        </w:rPr>
        <w:t>наличие задолженности по налогам, сборам и иным платежам в бюджеты бюджетной системы Российской Федерации.»;</w:t>
      </w:r>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w:t>
      </w:r>
      <w:r w:rsidRPr="006F47A5">
        <w:rPr>
          <w:rFonts w:ascii="Times New Roman" w:hAnsi="Times New Roman" w:cs="Times New Roman"/>
          <w:sz w:val="28"/>
          <w:szCs w:val="28"/>
        </w:rPr>
        <w:lastRenderedPageBreak/>
        <w:t>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291390" w:rsidRDefault="00644F0F"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формой, установленной в приложении № </w:t>
      </w:r>
      <w:r w:rsidR="00291390" w:rsidRPr="00291390">
        <w:rPr>
          <w:rFonts w:ascii="Times New Roman" w:hAnsi="Times New Roman" w:cs="Times New Roman"/>
          <w:sz w:val="28"/>
          <w:szCs w:val="28"/>
        </w:rPr>
        <w:t>5</w:t>
      </w:r>
      <w:r w:rsidR="00EC7BA3" w:rsidRPr="00291390">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291390" w:rsidRDefault="00644F0F" w:rsidP="000C0A1F">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9139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91390"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2.8.1. </w:t>
      </w:r>
      <w:r w:rsidR="00F400DD" w:rsidRPr="00291390">
        <w:rPr>
          <w:rFonts w:ascii="Times New Roman" w:hAnsi="Times New Roman" w:cs="Courier New"/>
          <w:sz w:val="28"/>
          <w:szCs w:val="20"/>
        </w:rPr>
        <w:t xml:space="preserve">Основания для приостановления предоставления </w:t>
      </w:r>
      <w:r w:rsidR="000C0A1F" w:rsidRPr="00291390">
        <w:rPr>
          <w:rFonts w:ascii="Times New Roman" w:hAnsi="Times New Roman" w:cs="Courier New"/>
          <w:sz w:val="28"/>
          <w:szCs w:val="20"/>
        </w:rPr>
        <w:t xml:space="preserve">муниципальной </w:t>
      </w:r>
      <w:r w:rsidR="00F400DD" w:rsidRPr="00291390">
        <w:rPr>
          <w:rFonts w:ascii="Times New Roman" w:hAnsi="Times New Roman" w:cs="Courier New"/>
          <w:sz w:val="28"/>
          <w:szCs w:val="20"/>
        </w:rPr>
        <w:t>услуги не предусмотрены.</w:t>
      </w:r>
    </w:p>
    <w:p w:rsidR="00F400DD" w:rsidRPr="00291390" w:rsidRDefault="00B540CF" w:rsidP="00865A6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2.8.2. </w:t>
      </w:r>
      <w:r w:rsidR="007F5F9B" w:rsidRPr="00291390">
        <w:rPr>
          <w:rFonts w:ascii="Times New Roman" w:hAnsi="Times New Roman" w:cs="Courier New"/>
          <w:sz w:val="28"/>
          <w:szCs w:val="20"/>
        </w:rPr>
        <w:t>Перечень о</w:t>
      </w:r>
      <w:r w:rsidR="00F400DD" w:rsidRPr="00291390">
        <w:rPr>
          <w:rFonts w:ascii="Times New Roman" w:hAnsi="Times New Roman" w:cs="Courier New"/>
          <w:sz w:val="28"/>
          <w:szCs w:val="20"/>
        </w:rPr>
        <w:t>сновани</w:t>
      </w:r>
      <w:r w:rsidR="007F5F9B" w:rsidRPr="00291390">
        <w:rPr>
          <w:rFonts w:ascii="Times New Roman" w:hAnsi="Times New Roman" w:cs="Courier New"/>
          <w:sz w:val="28"/>
          <w:szCs w:val="20"/>
        </w:rPr>
        <w:t>й</w:t>
      </w:r>
      <w:r w:rsidR="00F400DD" w:rsidRPr="00291390">
        <w:rPr>
          <w:rFonts w:ascii="Times New Roman" w:hAnsi="Times New Roman" w:cs="Courier New"/>
          <w:sz w:val="28"/>
          <w:szCs w:val="20"/>
        </w:rPr>
        <w:t xml:space="preserve"> для отказа</w:t>
      </w:r>
      <w:r w:rsidR="000C0A1F" w:rsidRPr="00291390">
        <w:rPr>
          <w:rFonts w:ascii="Times New Roman" w:hAnsi="Times New Roman" w:cs="Courier New"/>
          <w:sz w:val="28"/>
          <w:szCs w:val="20"/>
        </w:rPr>
        <w:t xml:space="preserve"> в </w:t>
      </w:r>
      <w:r w:rsidR="009D3C37" w:rsidRPr="00291390">
        <w:rPr>
          <w:rFonts w:ascii="Times New Roman" w:hAnsi="Times New Roman" w:cs="Courier New"/>
          <w:sz w:val="28"/>
          <w:szCs w:val="20"/>
        </w:rPr>
        <w:t>предоставлении муниципальной усл</w:t>
      </w:r>
      <w:r w:rsidR="00205BBB" w:rsidRPr="00291390">
        <w:rPr>
          <w:rFonts w:ascii="Times New Roman" w:hAnsi="Times New Roman" w:cs="Courier New"/>
          <w:sz w:val="28"/>
          <w:szCs w:val="20"/>
        </w:rPr>
        <w:t>у</w:t>
      </w:r>
      <w:r w:rsidR="009D3C37" w:rsidRPr="00291390">
        <w:rPr>
          <w:rFonts w:ascii="Times New Roman" w:hAnsi="Times New Roman" w:cs="Courier New"/>
          <w:sz w:val="28"/>
          <w:szCs w:val="20"/>
        </w:rPr>
        <w:t>ги</w:t>
      </w:r>
      <w:r w:rsidR="00F400DD" w:rsidRPr="00291390">
        <w:rPr>
          <w:rFonts w:ascii="Times New Roman" w:hAnsi="Times New Roman" w:cs="Courier New"/>
          <w:sz w:val="28"/>
          <w:szCs w:val="20"/>
        </w:rPr>
        <w:t>:</w:t>
      </w:r>
    </w:p>
    <w:p w:rsidR="00FF65A8" w:rsidRPr="00291390"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1</w:t>
      </w:r>
      <w:r w:rsidR="00FF65A8" w:rsidRPr="00291390">
        <w:rPr>
          <w:rFonts w:ascii="Times New Roman" w:hAnsi="Times New Roman" w:cs="Courier New"/>
          <w:sz w:val="28"/>
          <w:szCs w:val="20"/>
        </w:rPr>
        <w:t xml:space="preserve">) </w:t>
      </w:r>
      <w:r w:rsidR="00DC5FAD" w:rsidRPr="00291390">
        <w:rPr>
          <w:rFonts w:ascii="Times New Roman" w:hAnsi="Times New Roman" w:cs="Courier New"/>
          <w:sz w:val="28"/>
          <w:szCs w:val="20"/>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291390">
        <w:rPr>
          <w:rFonts w:ascii="Times New Roman" w:hAnsi="Times New Roman" w:cs="Courier New"/>
          <w:sz w:val="28"/>
          <w:szCs w:val="20"/>
        </w:rPr>
        <w:t>;</w:t>
      </w:r>
    </w:p>
    <w:p w:rsidR="00FF65A8" w:rsidRPr="00291390"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2</w:t>
      </w:r>
      <w:r w:rsidR="00FF65A8" w:rsidRPr="00291390">
        <w:rPr>
          <w:rFonts w:ascii="Times New Roman" w:hAnsi="Times New Roman" w:cs="Courier New"/>
          <w:sz w:val="28"/>
          <w:szCs w:val="20"/>
        </w:rPr>
        <w:t xml:space="preserve">) </w:t>
      </w:r>
      <w:r w:rsidR="00DC5FAD" w:rsidRPr="00291390">
        <w:rPr>
          <w:rFonts w:ascii="Times New Roman" w:hAnsi="Times New Roman" w:cs="Courier New"/>
          <w:sz w:val="28"/>
          <w:szCs w:val="20"/>
        </w:rPr>
        <w:t xml:space="preserve">несоответствие количества и (или) вида зеленых насаждений, </w:t>
      </w:r>
      <w:r w:rsidR="00651B60" w:rsidRPr="00291390">
        <w:rPr>
          <w:rFonts w:ascii="Times New Roman" w:hAnsi="Times New Roman" w:cs="Courier New"/>
          <w:sz w:val="28"/>
          <w:szCs w:val="20"/>
        </w:rPr>
        <w:t xml:space="preserve">осуществление фактического сноса, пересадки зеленых насаждений, </w:t>
      </w:r>
      <w:r w:rsidR="00DC5FAD" w:rsidRPr="00291390">
        <w:rPr>
          <w:rFonts w:ascii="Times New Roman" w:hAnsi="Times New Roman" w:cs="Courier New"/>
          <w:sz w:val="28"/>
          <w:szCs w:val="20"/>
        </w:rPr>
        <w:t xml:space="preserve">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w:t>
      </w:r>
      <w:proofErr w:type="spellStart"/>
      <w:r w:rsidR="00DC5FAD" w:rsidRPr="00291390">
        <w:rPr>
          <w:rFonts w:ascii="Times New Roman" w:hAnsi="Times New Roman" w:cs="Courier New"/>
          <w:sz w:val="28"/>
          <w:szCs w:val="20"/>
        </w:rPr>
        <w:t>неподтверждение</w:t>
      </w:r>
      <w:proofErr w:type="spellEnd"/>
      <w:r w:rsidR="00DC5FAD" w:rsidRPr="00291390">
        <w:rPr>
          <w:rFonts w:ascii="Times New Roman" w:hAnsi="Times New Roman" w:cs="Courier New"/>
          <w:sz w:val="28"/>
          <w:szCs w:val="20"/>
        </w:rPr>
        <w:t xml:space="preserve">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FF65A8" w:rsidRPr="00291390"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3</w:t>
      </w:r>
      <w:r w:rsidR="00FF65A8" w:rsidRPr="00291390">
        <w:rPr>
          <w:rFonts w:ascii="Times New Roman" w:hAnsi="Times New Roman" w:cs="Courier New"/>
          <w:sz w:val="28"/>
          <w:szCs w:val="20"/>
        </w:rPr>
        <w:t xml:space="preserve">) </w:t>
      </w:r>
      <w:r w:rsidR="00651B60" w:rsidRPr="00291390">
        <w:rPr>
          <w:rFonts w:ascii="Times New Roman" w:hAnsi="Times New Roman" w:cs="Courier New"/>
          <w:sz w:val="28"/>
          <w:szCs w:val="20"/>
        </w:rPr>
        <w:t>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r w:rsidR="00FF65A8" w:rsidRPr="00291390">
        <w:rPr>
          <w:rFonts w:ascii="Times New Roman" w:hAnsi="Times New Roman" w:cs="Courier New"/>
          <w:sz w:val="28"/>
          <w:szCs w:val="20"/>
        </w:rPr>
        <w:t>;</w:t>
      </w:r>
    </w:p>
    <w:p w:rsidR="00FF65A8" w:rsidRPr="00291390"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4</w:t>
      </w:r>
      <w:r w:rsidR="00FF65A8" w:rsidRPr="00291390">
        <w:rPr>
          <w:rFonts w:ascii="Times New Roman" w:hAnsi="Times New Roman" w:cs="Courier New"/>
          <w:sz w:val="28"/>
          <w:szCs w:val="20"/>
        </w:rPr>
        <w:t xml:space="preserve">) </w:t>
      </w:r>
      <w:r w:rsidR="00651B60" w:rsidRPr="00291390">
        <w:rPr>
          <w:rFonts w:ascii="Times New Roman" w:hAnsi="Times New Roman" w:cs="Courier New"/>
          <w:sz w:val="28"/>
          <w:szCs w:val="20"/>
        </w:rPr>
        <w:t xml:space="preserve">неоплата </w:t>
      </w:r>
      <w:r w:rsidR="008A6B7A" w:rsidRPr="00291390">
        <w:rPr>
          <w:rFonts w:ascii="Times New Roman" w:hAnsi="Times New Roman" w:cs="Courier New"/>
          <w:sz w:val="28"/>
          <w:szCs w:val="20"/>
        </w:rPr>
        <w:t xml:space="preserve">либо наличие задолженности по оплате </w:t>
      </w:r>
      <w:r w:rsidR="00651B60" w:rsidRPr="00291390">
        <w:rPr>
          <w:rFonts w:ascii="Times New Roman" w:hAnsi="Times New Roman" w:cs="Courier New"/>
          <w:sz w:val="28"/>
          <w:szCs w:val="20"/>
        </w:rPr>
        <w:t>компенсационной стоимости зеленых насаждений</w:t>
      </w:r>
      <w:r w:rsidR="001A5592" w:rsidRPr="00291390">
        <w:rPr>
          <w:rFonts w:ascii="Times New Roman" w:hAnsi="Times New Roman" w:cs="Courier New"/>
          <w:sz w:val="28"/>
          <w:szCs w:val="20"/>
        </w:rPr>
        <w:t>;</w:t>
      </w:r>
    </w:p>
    <w:p w:rsidR="00651B60" w:rsidRPr="00291390" w:rsidRDefault="001A5592" w:rsidP="001A559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 xml:space="preserve">5) </w:t>
      </w:r>
      <w:r w:rsidR="00651B60" w:rsidRPr="00291390">
        <w:rPr>
          <w:rFonts w:ascii="Times New Roman" w:hAnsi="Times New Roman" w:cs="Courier New"/>
          <w:sz w:val="28"/>
          <w:szCs w:val="20"/>
        </w:rPr>
        <w:t>задолженность по налогам, сборам и иным платежам в бюджеты бюджетной системы Российской Федерации (за исключением случаев, связанных с проведени</w:t>
      </w:r>
      <w:r w:rsidR="008A6B7A" w:rsidRPr="00291390">
        <w:rPr>
          <w:rFonts w:ascii="Times New Roman" w:hAnsi="Times New Roman" w:cs="Courier New"/>
          <w:sz w:val="28"/>
          <w:szCs w:val="20"/>
        </w:rPr>
        <w:t>ем</w:t>
      </w:r>
      <w:r w:rsidR="00651B60" w:rsidRPr="00291390">
        <w:rPr>
          <w:rFonts w:ascii="Times New Roman" w:hAnsi="Times New Roman" w:cs="Courier New"/>
          <w:sz w:val="28"/>
          <w:szCs w:val="20"/>
        </w:rPr>
        <w:t xml:space="preserve"> аварийно-восстановительных работ или для сноса зеленых </w:t>
      </w:r>
      <w:r w:rsidR="00651B60" w:rsidRPr="00291390">
        <w:rPr>
          <w:rFonts w:ascii="Times New Roman" w:hAnsi="Times New Roman" w:cs="Courier New"/>
          <w:sz w:val="28"/>
          <w:szCs w:val="20"/>
        </w:rPr>
        <w:lastRenderedPageBreak/>
        <w:t>насаждений в состоянии крайней необходимости (для устранения угрозы падения дерева, аварийных деревьев)</w:t>
      </w:r>
      <w:r w:rsidR="008A6B7A" w:rsidRPr="00291390">
        <w:rPr>
          <w:rFonts w:ascii="Times New Roman" w:hAnsi="Times New Roman" w:cs="Courier New"/>
          <w:sz w:val="28"/>
          <w:szCs w:val="20"/>
        </w:rPr>
        <w:t>;</w:t>
      </w:r>
    </w:p>
    <w:p w:rsidR="001A5592" w:rsidRPr="00291390" w:rsidRDefault="00651B60" w:rsidP="001A559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291390">
        <w:rPr>
          <w:rFonts w:ascii="Times New Roman" w:hAnsi="Times New Roman" w:cs="Courier New"/>
          <w:sz w:val="28"/>
          <w:szCs w:val="20"/>
        </w:rPr>
        <w:t xml:space="preserve">6) </w:t>
      </w:r>
      <w:r w:rsidR="001A5592" w:rsidRPr="00291390">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Pr="00291390" w:rsidRDefault="007F5F9B" w:rsidP="00865A6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cs="Courier New"/>
          <w:sz w:val="28"/>
          <w:szCs w:val="20"/>
        </w:rPr>
        <w:t>2.8.3.</w:t>
      </w:r>
      <w:r w:rsidR="00EC7BA3" w:rsidRPr="00291390">
        <w:rPr>
          <w:rFonts w:ascii="Times New Roman" w:hAnsi="Times New Roman"/>
          <w:sz w:val="28"/>
          <w:szCs w:val="28"/>
        </w:rPr>
        <w:t> Переч</w:t>
      </w:r>
      <w:r w:rsidR="00940F94" w:rsidRPr="00291390">
        <w:rPr>
          <w:rFonts w:ascii="Times New Roman" w:hAnsi="Times New Roman"/>
          <w:sz w:val="28"/>
          <w:szCs w:val="28"/>
        </w:rPr>
        <w:t>е</w:t>
      </w:r>
      <w:r w:rsidR="00EC7BA3" w:rsidRPr="00291390">
        <w:rPr>
          <w:rFonts w:ascii="Times New Roman" w:hAnsi="Times New Roman"/>
          <w:sz w:val="28"/>
          <w:szCs w:val="28"/>
        </w:rPr>
        <w:t>н</w:t>
      </w:r>
      <w:r w:rsidR="00940F94" w:rsidRPr="00291390">
        <w:rPr>
          <w:rFonts w:ascii="Times New Roman" w:hAnsi="Times New Roman"/>
          <w:sz w:val="28"/>
          <w:szCs w:val="28"/>
        </w:rPr>
        <w:t>ь</w:t>
      </w:r>
      <w:r w:rsidR="00EC7BA3" w:rsidRPr="00291390">
        <w:rPr>
          <w:rFonts w:ascii="Times New Roman" w:hAnsi="Times New Roman"/>
          <w:sz w:val="28"/>
          <w:szCs w:val="28"/>
        </w:rPr>
        <w:t xml:space="preserve"> оснований для отказа в предоставлении муниципальной усл</w:t>
      </w:r>
      <w:r w:rsidR="00BD44A2" w:rsidRPr="00291390">
        <w:rPr>
          <w:rFonts w:ascii="Times New Roman" w:hAnsi="Times New Roman"/>
          <w:sz w:val="28"/>
          <w:szCs w:val="28"/>
        </w:rPr>
        <w:t>уги являю</w:t>
      </w:r>
      <w:r w:rsidR="00EC7BA3" w:rsidRPr="00291390">
        <w:rPr>
          <w:rFonts w:ascii="Times New Roman" w:hAnsi="Times New Roman"/>
          <w:sz w:val="28"/>
          <w:szCs w:val="28"/>
        </w:rPr>
        <w:t>тся исчерпывающим.</w:t>
      </w:r>
    </w:p>
    <w:p w:rsidR="00EC7BA3" w:rsidRPr="00EC7BA3" w:rsidRDefault="00BD44A2" w:rsidP="00865A68">
      <w:pPr>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2.8.</w:t>
      </w:r>
      <w:r w:rsidR="004C6D38">
        <w:rPr>
          <w:rFonts w:ascii="Times New Roman" w:hAnsi="Times New Roman"/>
          <w:sz w:val="28"/>
          <w:szCs w:val="28"/>
        </w:rPr>
        <w:t>4</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865A68" w:rsidRPr="00291390">
        <w:rPr>
          <w:rFonts w:ascii="Times New Roman" w:hAnsi="Times New Roman"/>
          <w:sz w:val="28"/>
          <w:szCs w:val="28"/>
        </w:rPr>
        <w:t>2</w:t>
      </w:r>
      <w:r w:rsidR="00EC7BA3" w:rsidRPr="00291390">
        <w:rPr>
          <w:rFonts w:ascii="Times New Roman" w:hAnsi="Times New Roman"/>
          <w:sz w:val="28"/>
          <w:szCs w:val="28"/>
        </w:rPr>
        <w:t xml:space="preserve"> к Регламенту, подписывается усиленной квалифицированной электронной подписью в установленном порядке уполномоченным</w:t>
      </w:r>
      <w:r w:rsidR="00EC7BA3" w:rsidRPr="00EC7BA3">
        <w:rPr>
          <w:rFonts w:ascii="Times New Roman" w:hAnsi="Times New Roman"/>
          <w:sz w:val="28"/>
          <w:szCs w:val="28"/>
        </w:rPr>
        <w:t xml:space="preserve">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4C6D38">
        <w:rPr>
          <w:rFonts w:ascii="Times New Roman" w:hAnsi="Times New Roman"/>
          <w:sz w:val="28"/>
          <w:szCs w:val="28"/>
        </w:rPr>
        <w:t>5</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Муниципальная услуга предоставляется на безвозмездной основе.</w:t>
      </w:r>
    </w:p>
    <w:p w:rsidR="00F400DD" w:rsidRPr="006374D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0C0A1F">
      <w:pPr>
        <w:pStyle w:val="ConsPlusNonformat"/>
        <w:tabs>
          <w:tab w:val="left" w:pos="9922"/>
        </w:tabs>
        <w:ind w:right="-1" w:firstLine="709"/>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lastRenderedPageBreak/>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w:t>
      </w:r>
      <w:r w:rsidRPr="005A7931">
        <w:rPr>
          <w:rFonts w:ascii="Times New Roman" w:hAnsi="Times New Roman"/>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Pr="00401702">
        <w:rPr>
          <w:rFonts w:ascii="Times New Roman" w:hAnsi="Times New Roman"/>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5A7931"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1C6F86" w:rsidRPr="005A7931"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B612F1">
        <w:rPr>
          <w:rFonts w:ascii="Times New Roman" w:hAnsi="Times New Roman"/>
          <w:sz w:val="28"/>
          <w:szCs w:val="28"/>
        </w:rPr>
        <w:t>–</w:t>
      </w:r>
      <w:r w:rsidRPr="005A7931">
        <w:rPr>
          <w:rFonts w:ascii="Times New Roman" w:hAnsi="Times New Roman"/>
          <w:sz w:val="28"/>
          <w:szCs w:val="28"/>
        </w:rPr>
        <w:t xml:space="preserve"> </w:t>
      </w:r>
      <w:r w:rsidR="00B612F1">
        <w:rPr>
          <w:rFonts w:ascii="Times New Roman" w:hAnsi="Times New Roman"/>
          <w:sz w:val="28"/>
          <w:szCs w:val="28"/>
        </w:rPr>
        <w:t xml:space="preserve">Секретарь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644F0F">
        <w:rPr>
          <w:rFonts w:ascii="Times New Roman" w:hAnsi="Times New Roman"/>
          <w:sz w:val="28"/>
          <w:szCs w:val="28"/>
        </w:rPr>
        <w:t xml:space="preserve">пункта </w:t>
      </w:r>
      <w:r w:rsidR="00644F0F" w:rsidRPr="00644F0F">
        <w:rPr>
          <w:rFonts w:ascii="Times New Roman" w:hAnsi="Times New Roman"/>
          <w:sz w:val="28"/>
          <w:szCs w:val="28"/>
        </w:rPr>
        <w:t>2.5.6</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762124">
        <w:rPr>
          <w:rFonts w:ascii="Times New Roman" w:hAnsi="Times New Roman"/>
          <w:sz w:val="28"/>
          <w:szCs w:val="28"/>
        </w:rPr>
        <w:t xml:space="preserve"> Секретарь Исполкома</w:t>
      </w:r>
      <w:r w:rsidRPr="005A7931">
        <w:rPr>
          <w:rFonts w:ascii="Times New Roman" w:hAnsi="Times New Roman"/>
          <w:sz w:val="28"/>
          <w:szCs w:val="28"/>
        </w:rPr>
        <w:t>/</w:t>
      </w:r>
      <w:r w:rsidR="003410B0"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прием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lastRenderedPageBreak/>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При наличии оснований, предусмотренных пункт</w:t>
      </w:r>
      <w:r w:rsidR="00FD387B" w:rsidRPr="00644F0F">
        <w:rPr>
          <w:rFonts w:ascii="Times New Roman" w:hAnsi="Times New Roman"/>
          <w:sz w:val="28"/>
          <w:szCs w:val="28"/>
        </w:rPr>
        <w:t>ом</w:t>
      </w:r>
      <w:r w:rsidRPr="00644F0F">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00F97E9C" w:rsidRPr="00291390">
        <w:rPr>
          <w:rFonts w:ascii="Times New Roman" w:hAnsi="Times New Roman"/>
          <w:sz w:val="28"/>
          <w:szCs w:val="28"/>
        </w:rPr>
        <w:t>согласно приложению №</w:t>
      </w:r>
      <w:r w:rsidR="000C0A1F" w:rsidRPr="00291390">
        <w:rPr>
          <w:rFonts w:ascii="Times New Roman" w:hAnsi="Times New Roman"/>
          <w:sz w:val="28"/>
          <w:szCs w:val="28"/>
        </w:rPr>
        <w:t xml:space="preserve"> </w:t>
      </w:r>
      <w:r w:rsidR="00291390" w:rsidRPr="00291390">
        <w:rPr>
          <w:rFonts w:ascii="Times New Roman" w:hAnsi="Times New Roman"/>
          <w:sz w:val="28"/>
          <w:szCs w:val="28"/>
        </w:rPr>
        <w:t>5</w:t>
      </w:r>
      <w:r w:rsidR="00F97E9C" w:rsidRPr="00291390">
        <w:rPr>
          <w:rFonts w:ascii="Times New Roman" w:hAnsi="Times New Roman"/>
          <w:sz w:val="28"/>
          <w:szCs w:val="28"/>
        </w:rPr>
        <w:t xml:space="preserve"> к Регламенту,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644F0F">
        <w:rPr>
          <w:rFonts w:ascii="Times New Roman" w:hAnsi="Times New Roman"/>
          <w:sz w:val="28"/>
          <w:szCs w:val="28"/>
        </w:rPr>
        <w:t>предусмотренном пунктом 3.5.</w:t>
      </w:r>
      <w:r w:rsidR="00745952" w:rsidRPr="00644F0F">
        <w:rPr>
          <w:rFonts w:ascii="Times New Roman" w:hAnsi="Times New Roman"/>
          <w:sz w:val="28"/>
          <w:szCs w:val="28"/>
        </w:rPr>
        <w:t>3</w:t>
      </w:r>
      <w:r w:rsidRPr="00644F0F">
        <w:rPr>
          <w:rFonts w:ascii="Times New Roman" w:hAnsi="Times New Roman"/>
          <w:sz w:val="28"/>
          <w:szCs w:val="28"/>
        </w:rPr>
        <w:t xml:space="preserve">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Pr="00644F0F">
        <w:rPr>
          <w:rFonts w:ascii="Times New Roman" w:hAnsi="Times New Roman"/>
          <w:sz w:val="28"/>
          <w:szCs w:val="28"/>
        </w:rPr>
        <w:t>предусмотренных пункт</w:t>
      </w:r>
      <w:r w:rsidR="00FD387B" w:rsidRPr="00644F0F">
        <w:rPr>
          <w:rFonts w:ascii="Times New Roman" w:hAnsi="Times New Roman"/>
          <w:sz w:val="28"/>
          <w:szCs w:val="28"/>
        </w:rPr>
        <w:t>ом</w:t>
      </w:r>
      <w:r w:rsidRPr="00644F0F">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762124">
        <w:rPr>
          <w:rFonts w:ascii="Times New Roman" w:hAnsi="Times New Roman"/>
          <w:i/>
          <w:sz w:val="28"/>
          <w:szCs w:val="28"/>
        </w:rPr>
        <w:t xml:space="preserve">Секретарь Исполкома </w:t>
      </w:r>
      <w:r w:rsidRPr="005A7931">
        <w:rPr>
          <w:rFonts w:ascii="Times New Roman" w:hAnsi="Times New Roman"/>
          <w:sz w:val="28"/>
          <w:szCs w:val="28"/>
        </w:rPr>
        <w:t xml:space="preserve">(далее - должностное лицо, ответственное </w:t>
      </w:r>
      <w:proofErr w:type="gramStart"/>
      <w:r w:rsidRPr="005A7931">
        <w:rPr>
          <w:rFonts w:ascii="Times New Roman" w:hAnsi="Times New Roman"/>
          <w:sz w:val="28"/>
          <w:szCs w:val="28"/>
        </w:rPr>
        <w:t>за  направление</w:t>
      </w:r>
      <w:proofErr w:type="gramEnd"/>
      <w:r w:rsidRPr="005A7931">
        <w:rPr>
          <w:rFonts w:ascii="Times New Roman" w:hAnsi="Times New Roman"/>
          <w:sz w:val="28"/>
          <w:szCs w:val="28"/>
        </w:rPr>
        <w:t xml:space="preserve"> межведомственных запросов).</w:t>
      </w:r>
    </w:p>
    <w:p w:rsidR="00DB5B73" w:rsidRDefault="00865A68"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644F0F">
        <w:rPr>
          <w:rFonts w:ascii="Times New Roman" w:hAnsi="Times New Roman"/>
          <w:bCs/>
          <w:iCs/>
          <w:sz w:val="28"/>
          <w:szCs w:val="28"/>
        </w:rPr>
        <w:t>сведений, предусмотренных пунктом 2.6</w:t>
      </w:r>
      <w:r w:rsidR="008919CB" w:rsidRPr="00644F0F">
        <w:rPr>
          <w:rFonts w:ascii="Times New Roman" w:hAnsi="Times New Roman"/>
          <w:bCs/>
          <w:iCs/>
          <w:sz w:val="28"/>
          <w:szCs w:val="28"/>
        </w:rPr>
        <w:t>.1</w:t>
      </w:r>
      <w:r w:rsidR="00DB5B73" w:rsidRPr="00644F0F">
        <w:rPr>
          <w:rFonts w:ascii="Times New Roman" w:hAnsi="Times New Roman"/>
          <w:bCs/>
          <w:iCs/>
          <w:sz w:val="28"/>
          <w:szCs w:val="28"/>
        </w:rPr>
        <w:t xml:space="preserve">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8A6B7A" w:rsidRPr="005A7931" w:rsidRDefault="000C3AC1" w:rsidP="000C0A1F">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w:t>
      </w:r>
      <w:r w:rsidR="006F10CD" w:rsidRPr="00644F0F">
        <w:rPr>
          <w:rFonts w:ascii="Times New Roman" w:hAnsi="Times New Roman"/>
          <w:sz w:val="28"/>
          <w:szCs w:val="28"/>
        </w:rPr>
        <w:t xml:space="preserve">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w:t>
      </w:r>
      <w:r w:rsidRPr="00644F0F">
        <w:rPr>
          <w:rFonts w:ascii="Times New Roman" w:hAnsi="Times New Roman"/>
          <w:sz w:val="28"/>
          <w:szCs w:val="28"/>
        </w:rPr>
        <w:t>направление межведомственных запросов не осуществляется.</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071695" w:rsidRPr="00071695" w:rsidRDefault="00071695" w:rsidP="000C0A1F">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071695">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lastRenderedPageBreak/>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
    <w:p w:rsidR="003E5AB9" w:rsidRPr="005A7931"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Pr="00461A9E" w:rsidRDefault="00737AC7" w:rsidP="00737AC7">
      <w:pPr>
        <w:tabs>
          <w:tab w:val="left" w:pos="8610"/>
        </w:tabs>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при наличии оснований, предусмотренных пунктом 2.7.1. Регламента, </w:t>
      </w:r>
      <w:r w:rsidR="009A4C53" w:rsidRPr="00644F0F">
        <w:rPr>
          <w:rFonts w:ascii="Times New Roman" w:hAnsi="Times New Roman"/>
          <w:sz w:val="28"/>
          <w:szCs w:val="28"/>
        </w:rPr>
        <w:t>по</w:t>
      </w:r>
      <w:r w:rsidR="009A4C53">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8919CB">
        <w:rPr>
          <w:rFonts w:ascii="Times New Roman" w:hAnsi="Times New Roman"/>
          <w:sz w:val="28"/>
          <w:szCs w:val="28"/>
        </w:rPr>
        <w:t>муниципальной услуги.</w:t>
      </w:r>
    </w:p>
    <w:p w:rsidR="003E5AB9" w:rsidRDefault="003E5AB9" w:rsidP="000C0A1F">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291390">
        <w:rPr>
          <w:rFonts w:ascii="Times New Roman" w:hAnsi="Times New Roman"/>
          <w:sz w:val="28"/>
          <w:szCs w:val="28"/>
        </w:rPr>
        <w:t xml:space="preserve">согласно приложению № </w:t>
      </w:r>
      <w:r w:rsidR="00291390" w:rsidRPr="00291390">
        <w:rPr>
          <w:rFonts w:ascii="Times New Roman" w:hAnsi="Times New Roman"/>
          <w:sz w:val="28"/>
          <w:szCs w:val="28"/>
        </w:rPr>
        <w:t>5</w:t>
      </w:r>
      <w:r w:rsidRPr="00291390">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644F0F">
        <w:rPr>
          <w:rFonts w:ascii="Times New Roman" w:hAnsi="Times New Roman"/>
          <w:sz w:val="28"/>
          <w:szCs w:val="28"/>
        </w:rPr>
        <w:t>предусмотренном пунктом 3.5.</w:t>
      </w:r>
      <w:r w:rsidR="00745952" w:rsidRPr="00644F0F">
        <w:rPr>
          <w:rFonts w:ascii="Times New Roman" w:hAnsi="Times New Roman"/>
          <w:sz w:val="28"/>
          <w:szCs w:val="28"/>
        </w:rPr>
        <w:t>3</w:t>
      </w:r>
      <w:r w:rsidRPr="00644F0F">
        <w:rPr>
          <w:rFonts w:ascii="Times New Roman" w:hAnsi="Times New Roman"/>
          <w:sz w:val="28"/>
          <w:szCs w:val="28"/>
        </w:rPr>
        <w:t xml:space="preserve"> Регламента.</w:t>
      </w:r>
    </w:p>
    <w:p w:rsidR="003E5AB9"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lastRenderedPageBreak/>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612DAF">
        <w:rPr>
          <w:rFonts w:ascii="Times New Roman" w:hAnsi="Times New Roman"/>
          <w:sz w:val="28"/>
          <w:szCs w:val="28"/>
        </w:rPr>
        <w:t xml:space="preserve">Секретарь Исполкома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A25AC" w:rsidRDefault="00DB5B73" w:rsidP="000C0A1F">
      <w:pPr>
        <w:pStyle w:val="ConsPlusNormal"/>
        <w:ind w:right="-1" w:firstLine="709"/>
        <w:jc w:val="both"/>
        <w:rPr>
          <w:rFonts w:ascii="Times New Roman" w:hAnsi="Times New Roman"/>
          <w:sz w:val="28"/>
          <w:szCs w:val="28"/>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004A25AC">
        <w:rPr>
          <w:rFonts w:ascii="Times New Roman" w:hAnsi="Times New Roman"/>
          <w:sz w:val="28"/>
          <w:szCs w:val="28"/>
        </w:rPr>
        <w:t>:</w:t>
      </w:r>
    </w:p>
    <w:p w:rsidR="00DB5B73" w:rsidRDefault="004413C1"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sz w:val="28"/>
          <w:szCs w:val="28"/>
        </w:rPr>
        <w:t>3.5.2.1.</w:t>
      </w:r>
      <w:r w:rsidR="004A25AC" w:rsidRPr="004A25AC">
        <w:rPr>
          <w:rFonts w:ascii="Times New Roman" w:hAnsi="Times New Roman"/>
          <w:sz w:val="28"/>
          <w:szCs w:val="28"/>
        </w:rPr>
        <w:t xml:space="preserve"> </w:t>
      </w:r>
      <w:r>
        <w:rPr>
          <w:rFonts w:ascii="Times New Roman" w:hAnsi="Times New Roman"/>
          <w:sz w:val="28"/>
          <w:szCs w:val="28"/>
        </w:rPr>
        <w:t>В</w:t>
      </w:r>
      <w:r w:rsidR="004A25AC">
        <w:rPr>
          <w:rFonts w:ascii="Times New Roman" w:hAnsi="Times New Roman"/>
          <w:sz w:val="28"/>
          <w:szCs w:val="28"/>
        </w:rPr>
        <w:t xml:space="preserve"> случае обращения заявителя за выдачей разрешения</w:t>
      </w:r>
      <w:r w:rsidR="004A25AC" w:rsidRPr="0010230A">
        <w:rPr>
          <w:rFonts w:ascii="Times New Roman" w:hAnsi="Times New Roman"/>
          <w:sz w:val="28"/>
          <w:szCs w:val="28"/>
        </w:rPr>
        <w:t xml:space="preserve"> на вырубку, </w:t>
      </w:r>
      <w:proofErr w:type="spellStart"/>
      <w:r w:rsidR="004A25AC" w:rsidRPr="0010230A">
        <w:rPr>
          <w:rFonts w:ascii="Times New Roman" w:hAnsi="Times New Roman"/>
          <w:sz w:val="28"/>
          <w:szCs w:val="28"/>
        </w:rPr>
        <w:t>кронирование</w:t>
      </w:r>
      <w:proofErr w:type="spellEnd"/>
      <w:r w:rsidR="004A25AC" w:rsidRPr="0010230A">
        <w:rPr>
          <w:rFonts w:ascii="Times New Roman" w:hAnsi="Times New Roman"/>
          <w:sz w:val="28"/>
          <w:szCs w:val="28"/>
        </w:rPr>
        <w:t>, посадку и пересадку деревьев, кустарников, снос газона</w:t>
      </w:r>
      <w:r w:rsidR="00DB5B73" w:rsidRPr="005A7931">
        <w:rPr>
          <w:rFonts w:ascii="Times New Roman" w:hAnsi="Times New Roman" w:cs="Times New Roman"/>
          <w:bCs/>
          <w:iCs/>
          <w:sz w:val="28"/>
          <w:szCs w:val="28"/>
          <w:shd w:val="clear" w:color="auto" w:fill="FFFFFF"/>
        </w:rPr>
        <w:t>:</w:t>
      </w:r>
    </w:p>
    <w:p w:rsidR="006F10CD" w:rsidRDefault="00EF4069" w:rsidP="000C0A1F">
      <w:pPr>
        <w:pStyle w:val="ConsPlusNormal"/>
        <w:ind w:right="-1" w:firstLine="709"/>
        <w:jc w:val="both"/>
        <w:rPr>
          <w:rFonts w:ascii="Times New Roman" w:hAnsi="Times New Roman" w:cs="Times New Roman"/>
          <w:bCs/>
          <w:iCs/>
          <w:sz w:val="28"/>
          <w:szCs w:val="28"/>
          <w:shd w:val="clear" w:color="auto" w:fill="FFFFFF"/>
        </w:rPr>
      </w:pPr>
      <w:r w:rsidRPr="00EF4069">
        <w:rPr>
          <w:rFonts w:ascii="Times New Roman" w:hAnsi="Times New Roman" w:cs="Times New Roman"/>
          <w:bCs/>
          <w:iCs/>
          <w:sz w:val="28"/>
          <w:szCs w:val="28"/>
          <w:shd w:val="clear" w:color="auto" w:fill="FFFFFF"/>
        </w:rPr>
        <w:t>уведомляет заявителя (представителя заявителя) о дате, времени и месте проведения обследования</w:t>
      </w:r>
      <w:r w:rsidR="00844E62">
        <w:rPr>
          <w:rFonts w:ascii="Times New Roman" w:hAnsi="Times New Roman" w:cs="Times New Roman"/>
          <w:bCs/>
          <w:iCs/>
          <w:sz w:val="28"/>
          <w:szCs w:val="28"/>
          <w:shd w:val="clear" w:color="auto" w:fill="FFFFFF"/>
        </w:rPr>
        <w:t xml:space="preserve"> зеленых насаждений</w:t>
      </w:r>
      <w:r w:rsidRPr="00EF4069">
        <w:rPr>
          <w:rFonts w:ascii="Times New Roman" w:hAnsi="Times New Roman" w:cs="Times New Roman"/>
          <w:bCs/>
          <w:iCs/>
          <w:sz w:val="28"/>
          <w:szCs w:val="28"/>
          <w:shd w:val="clear" w:color="auto" w:fill="FFFFFF"/>
        </w:rPr>
        <w:t xml:space="preserve"> способом, указанным в заявлении о пред</w:t>
      </w:r>
      <w:r>
        <w:rPr>
          <w:rFonts w:ascii="Times New Roman" w:hAnsi="Times New Roman" w:cs="Times New Roman"/>
          <w:bCs/>
          <w:iCs/>
          <w:sz w:val="28"/>
          <w:szCs w:val="28"/>
          <w:shd w:val="clear" w:color="auto" w:fill="FFFFFF"/>
        </w:rPr>
        <w:t>оставлении муниципальной услуги;</w:t>
      </w:r>
    </w:p>
    <w:p w:rsidR="006F10CD" w:rsidRDefault="00E63D53" w:rsidP="000C0A1F">
      <w:pPr>
        <w:pStyle w:val="ConsPlusNormal"/>
        <w:ind w:right="-1" w:firstLine="709"/>
        <w:jc w:val="both"/>
        <w:rPr>
          <w:rFonts w:ascii="Times New Roman" w:hAnsi="Times New Roman" w:cs="Times New Roman"/>
          <w:bCs/>
          <w:iCs/>
          <w:sz w:val="28"/>
          <w:szCs w:val="28"/>
          <w:shd w:val="clear" w:color="auto" w:fill="FFFFFF"/>
        </w:rPr>
      </w:pPr>
      <w:r w:rsidRPr="00E63D53">
        <w:rPr>
          <w:rFonts w:ascii="Times New Roman" w:hAnsi="Times New Roman" w:cs="Times New Roman"/>
          <w:bCs/>
          <w:iCs/>
          <w:sz w:val="28"/>
          <w:szCs w:val="28"/>
          <w:shd w:val="clear" w:color="auto" w:fill="FFFFFF"/>
        </w:rPr>
        <w:t>выезжает на место проведения работ</w:t>
      </w:r>
      <w:r>
        <w:rPr>
          <w:rFonts w:ascii="Times New Roman" w:hAnsi="Times New Roman" w:cs="Times New Roman"/>
          <w:bCs/>
          <w:iCs/>
          <w:sz w:val="28"/>
          <w:szCs w:val="28"/>
          <w:shd w:val="clear" w:color="auto" w:fill="FFFFFF"/>
        </w:rPr>
        <w:t xml:space="preserve">, </w:t>
      </w:r>
      <w:r w:rsidR="00844E62">
        <w:rPr>
          <w:rFonts w:ascii="Times New Roman" w:hAnsi="Times New Roman" w:cs="Times New Roman"/>
          <w:bCs/>
          <w:iCs/>
          <w:sz w:val="28"/>
          <w:szCs w:val="28"/>
          <w:shd w:val="clear" w:color="auto" w:fill="FFFFFF"/>
        </w:rPr>
        <w:t xml:space="preserve">осматривает зеленые насаждения и осуществляет </w:t>
      </w:r>
      <w:proofErr w:type="spellStart"/>
      <w:r w:rsidR="00844E62">
        <w:rPr>
          <w:rFonts w:ascii="Times New Roman" w:hAnsi="Times New Roman" w:cs="Times New Roman"/>
          <w:bCs/>
          <w:iCs/>
          <w:sz w:val="28"/>
          <w:szCs w:val="28"/>
          <w:shd w:val="clear" w:color="auto" w:fill="FFFFFF"/>
        </w:rPr>
        <w:t>фотофиксацию</w:t>
      </w:r>
      <w:proofErr w:type="spellEnd"/>
      <w:r w:rsidR="00844E62">
        <w:rPr>
          <w:rFonts w:ascii="Times New Roman" w:hAnsi="Times New Roman" w:cs="Times New Roman"/>
          <w:bCs/>
          <w:iCs/>
          <w:sz w:val="28"/>
          <w:szCs w:val="28"/>
          <w:shd w:val="clear" w:color="auto" w:fill="FFFFFF"/>
        </w:rPr>
        <w:t>;</w:t>
      </w:r>
    </w:p>
    <w:p w:rsidR="00EF4069" w:rsidRDefault="00EF4069" w:rsidP="000C0A1F">
      <w:pPr>
        <w:pStyle w:val="ConsPlusNormal"/>
        <w:ind w:right="-1" w:firstLine="709"/>
        <w:jc w:val="both"/>
        <w:rPr>
          <w:rFonts w:ascii="Times New Roman" w:hAnsi="Times New Roman" w:cs="Times New Roman"/>
          <w:bCs/>
          <w:iCs/>
          <w:sz w:val="28"/>
          <w:szCs w:val="28"/>
          <w:shd w:val="clear" w:color="auto" w:fill="FFFFFF"/>
        </w:rPr>
      </w:pPr>
      <w:r w:rsidRPr="00291390">
        <w:rPr>
          <w:rFonts w:ascii="Times New Roman" w:hAnsi="Times New Roman" w:cs="Times New Roman"/>
          <w:bCs/>
          <w:iCs/>
          <w:sz w:val="28"/>
          <w:szCs w:val="28"/>
          <w:shd w:val="clear" w:color="auto" w:fill="FFFFFF"/>
        </w:rPr>
        <w:t>подгот</w:t>
      </w:r>
      <w:r w:rsidR="00844E62" w:rsidRPr="00291390">
        <w:rPr>
          <w:rFonts w:ascii="Times New Roman" w:hAnsi="Times New Roman" w:cs="Times New Roman"/>
          <w:bCs/>
          <w:iCs/>
          <w:sz w:val="28"/>
          <w:szCs w:val="28"/>
          <w:shd w:val="clear" w:color="auto" w:fill="FFFFFF"/>
        </w:rPr>
        <w:t>авливает</w:t>
      </w:r>
      <w:r w:rsidRPr="00291390">
        <w:rPr>
          <w:rFonts w:ascii="Times New Roman" w:hAnsi="Times New Roman" w:cs="Times New Roman"/>
          <w:bCs/>
          <w:iCs/>
          <w:sz w:val="28"/>
          <w:szCs w:val="28"/>
          <w:shd w:val="clear" w:color="auto" w:fill="FFFFFF"/>
        </w:rPr>
        <w:t xml:space="preserve"> акт обследования зеленых насаждений </w:t>
      </w:r>
      <w:r w:rsidR="00844E62" w:rsidRPr="00291390">
        <w:rPr>
          <w:rFonts w:ascii="Times New Roman" w:hAnsi="Times New Roman" w:cs="Times New Roman"/>
          <w:bCs/>
          <w:iCs/>
          <w:sz w:val="28"/>
          <w:szCs w:val="28"/>
          <w:shd w:val="clear" w:color="auto" w:fill="FFFFFF"/>
        </w:rPr>
        <w:t xml:space="preserve">(приложение № </w:t>
      </w:r>
      <w:r w:rsidR="00291390" w:rsidRPr="00291390">
        <w:rPr>
          <w:rFonts w:ascii="Times New Roman" w:hAnsi="Times New Roman" w:cs="Times New Roman"/>
          <w:bCs/>
          <w:iCs/>
          <w:sz w:val="28"/>
          <w:szCs w:val="28"/>
          <w:shd w:val="clear" w:color="auto" w:fill="FFFFFF"/>
        </w:rPr>
        <w:t>2</w:t>
      </w:r>
      <w:r w:rsidR="00844E62" w:rsidRPr="00291390">
        <w:rPr>
          <w:rFonts w:ascii="Times New Roman" w:hAnsi="Times New Roman" w:cs="Times New Roman"/>
          <w:bCs/>
          <w:iCs/>
          <w:sz w:val="28"/>
          <w:szCs w:val="28"/>
          <w:shd w:val="clear" w:color="auto" w:fill="FFFFFF"/>
        </w:rPr>
        <w:t>);</w:t>
      </w:r>
    </w:p>
    <w:p w:rsidR="00856A21" w:rsidRPr="002818D3" w:rsidRDefault="00856A21" w:rsidP="00856A2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2818D3" w:rsidRDefault="00856A21" w:rsidP="000C0A1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EF4069" w:rsidRPr="002818D3" w:rsidRDefault="00844E62" w:rsidP="000C0A1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необходимости проводит расчет компенсационной стоимости</w:t>
      </w:r>
      <w:r w:rsidR="00856A21" w:rsidRPr="002818D3">
        <w:rPr>
          <w:rFonts w:ascii="Times New Roman" w:hAnsi="Times New Roman" w:cs="Times New Roman"/>
          <w:bCs/>
          <w:iCs/>
          <w:sz w:val="28"/>
          <w:szCs w:val="28"/>
          <w:shd w:val="clear" w:color="auto" w:fill="FFFFFF"/>
        </w:rPr>
        <w:t xml:space="preserve"> в соответствии с методикой</w:t>
      </w:r>
      <w:r w:rsidRPr="002818D3">
        <w:rPr>
          <w:rFonts w:ascii="Times New Roman" w:hAnsi="Times New Roman" w:cs="Times New Roman"/>
          <w:bCs/>
          <w:iCs/>
          <w:sz w:val="28"/>
          <w:szCs w:val="28"/>
          <w:shd w:val="clear" w:color="auto" w:fill="FFFFFF"/>
        </w:rPr>
        <w:t>, формирует счет для оплаты компенсационной стоимости</w:t>
      </w:r>
      <w:r w:rsidR="00E63D53" w:rsidRPr="002818D3">
        <w:rPr>
          <w:rFonts w:ascii="Times New Roman" w:hAnsi="Times New Roman" w:cs="Times New Roman"/>
          <w:bCs/>
          <w:iCs/>
          <w:sz w:val="28"/>
          <w:szCs w:val="28"/>
          <w:shd w:val="clear" w:color="auto" w:fill="FFFFFF"/>
        </w:rPr>
        <w:t>;</w:t>
      </w:r>
    </w:p>
    <w:p w:rsidR="00E63D53" w:rsidRPr="002818D3" w:rsidRDefault="00E63D53" w:rsidP="00E63D53">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направляет акт обследования с расчетом компенсационной стоимости</w:t>
      </w:r>
      <w:r w:rsidR="009A66A7" w:rsidRPr="002818D3">
        <w:rPr>
          <w:rFonts w:ascii="Times New Roman" w:hAnsi="Times New Roman" w:cs="Times New Roman"/>
          <w:bCs/>
          <w:iCs/>
          <w:sz w:val="28"/>
          <w:szCs w:val="28"/>
          <w:shd w:val="clear" w:color="auto" w:fill="FFFFFF"/>
        </w:rPr>
        <w:t xml:space="preserve"> с уведомлением о необходимости осуществления оплаты компенсационн</w:t>
      </w:r>
      <w:r w:rsidR="00BD3043" w:rsidRPr="002818D3">
        <w:rPr>
          <w:rFonts w:ascii="Times New Roman" w:hAnsi="Times New Roman" w:cs="Times New Roman"/>
          <w:bCs/>
          <w:iCs/>
          <w:sz w:val="28"/>
          <w:szCs w:val="28"/>
          <w:shd w:val="clear" w:color="auto" w:fill="FFFFFF"/>
        </w:rPr>
        <w:t>ой</w:t>
      </w:r>
      <w:r w:rsidR="009A66A7" w:rsidRPr="002818D3">
        <w:rPr>
          <w:rFonts w:ascii="Times New Roman" w:hAnsi="Times New Roman" w:cs="Times New Roman"/>
          <w:bCs/>
          <w:iCs/>
          <w:sz w:val="28"/>
          <w:szCs w:val="28"/>
          <w:shd w:val="clear" w:color="auto" w:fill="FFFFFF"/>
        </w:rPr>
        <w:t xml:space="preserve"> стоимост</w:t>
      </w:r>
      <w:r w:rsidR="00BD3043" w:rsidRPr="002818D3">
        <w:rPr>
          <w:rFonts w:ascii="Times New Roman" w:hAnsi="Times New Roman" w:cs="Times New Roman"/>
          <w:bCs/>
          <w:iCs/>
          <w:sz w:val="28"/>
          <w:szCs w:val="28"/>
          <w:shd w:val="clear" w:color="auto" w:fill="FFFFFF"/>
        </w:rPr>
        <w:t>и</w:t>
      </w:r>
      <w:r w:rsidR="009A66A7" w:rsidRPr="002818D3">
        <w:rPr>
          <w:rFonts w:ascii="Times New Roman" w:hAnsi="Times New Roman" w:cs="Times New Roman"/>
          <w:bCs/>
          <w:iCs/>
          <w:sz w:val="28"/>
          <w:szCs w:val="28"/>
          <w:shd w:val="clear" w:color="auto" w:fill="FFFFFF"/>
        </w:rPr>
        <w:t xml:space="preserve"> </w:t>
      </w:r>
      <w:r w:rsidRPr="002818D3">
        <w:rPr>
          <w:rFonts w:ascii="Times New Roman" w:hAnsi="Times New Roman" w:cs="Times New Roman"/>
          <w:bCs/>
          <w:iCs/>
          <w:sz w:val="28"/>
          <w:szCs w:val="28"/>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2818D3">
        <w:rPr>
          <w:rFonts w:ascii="Times New Roman" w:hAnsi="Times New Roman" w:cs="Times New Roman"/>
          <w:bCs/>
          <w:iCs/>
          <w:sz w:val="28"/>
          <w:szCs w:val="28"/>
          <w:shd w:val="clear" w:color="auto" w:fill="FFFFFF"/>
        </w:rPr>
        <w:t xml:space="preserve"> государственную информационную систему государственных и муниципальных платежей</w:t>
      </w:r>
      <w:r w:rsidR="00856A21" w:rsidRPr="002818D3">
        <w:rPr>
          <w:rFonts w:ascii="Times New Roman" w:hAnsi="Times New Roman" w:cs="Times New Roman"/>
          <w:bCs/>
          <w:iCs/>
          <w:sz w:val="28"/>
          <w:szCs w:val="28"/>
          <w:shd w:val="clear" w:color="auto" w:fill="FFFFFF"/>
        </w:rPr>
        <w:t>;</w:t>
      </w:r>
    </w:p>
    <w:p w:rsidR="00856A21" w:rsidRPr="002818D3" w:rsidRDefault="00856A21" w:rsidP="00E63D53">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2818D3" w:rsidRDefault="00856A21" w:rsidP="00856A2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в случае </w:t>
      </w:r>
      <w:proofErr w:type="spellStart"/>
      <w:r w:rsidRPr="002818D3">
        <w:rPr>
          <w:rFonts w:ascii="Times New Roman" w:hAnsi="Times New Roman" w:cs="Times New Roman"/>
          <w:bCs/>
          <w:iCs/>
          <w:sz w:val="28"/>
          <w:szCs w:val="28"/>
          <w:shd w:val="clear" w:color="auto" w:fill="FFFFFF"/>
        </w:rPr>
        <w:t>непоступления</w:t>
      </w:r>
      <w:proofErr w:type="spellEnd"/>
      <w:r w:rsidRPr="002818D3">
        <w:rPr>
          <w:rFonts w:ascii="Times New Roman" w:hAnsi="Times New Roman" w:cs="Times New Roman"/>
          <w:bCs/>
          <w:iCs/>
          <w:sz w:val="28"/>
          <w:szCs w:val="28"/>
          <w:shd w:val="clear" w:color="auto" w:fill="FFFFFF"/>
        </w:rPr>
        <w:t xml:space="preserve"> оплаты компенсационн</w:t>
      </w:r>
      <w:r w:rsidR="00BD3043" w:rsidRPr="002818D3">
        <w:rPr>
          <w:rFonts w:ascii="Times New Roman" w:hAnsi="Times New Roman" w:cs="Times New Roman"/>
          <w:bCs/>
          <w:iCs/>
          <w:sz w:val="28"/>
          <w:szCs w:val="28"/>
          <w:shd w:val="clear" w:color="auto" w:fill="FFFFFF"/>
        </w:rPr>
        <w:t>ой</w:t>
      </w:r>
      <w:r w:rsidRPr="002818D3">
        <w:rPr>
          <w:rFonts w:ascii="Times New Roman" w:hAnsi="Times New Roman" w:cs="Times New Roman"/>
          <w:bCs/>
          <w:iCs/>
          <w:sz w:val="28"/>
          <w:szCs w:val="28"/>
          <w:shd w:val="clear" w:color="auto" w:fill="FFFFFF"/>
        </w:rPr>
        <w:t xml:space="preserve"> стоимост</w:t>
      </w:r>
      <w:r w:rsidR="00BD3043" w:rsidRPr="002818D3">
        <w:rPr>
          <w:rFonts w:ascii="Times New Roman" w:hAnsi="Times New Roman" w:cs="Times New Roman"/>
          <w:bCs/>
          <w:iCs/>
          <w:sz w:val="28"/>
          <w:szCs w:val="28"/>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2818D3">
        <w:rPr>
          <w:rFonts w:ascii="Times New Roman" w:hAnsi="Times New Roman" w:cs="Times New Roman"/>
          <w:bCs/>
          <w:iCs/>
          <w:sz w:val="28"/>
          <w:szCs w:val="28"/>
          <w:shd w:val="clear" w:color="auto" w:fill="FFFFFF"/>
        </w:rPr>
        <w:t xml:space="preserve"> подготавливает проект решения об отказе в предоставлении муниципальной услуги;</w:t>
      </w:r>
    </w:p>
    <w:p w:rsidR="00DB5B73" w:rsidRPr="002818D3" w:rsidRDefault="00DB5B73"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2818D3">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234236" w:rsidRPr="002818D3">
        <w:rPr>
          <w:rFonts w:ascii="Times New Roman" w:hAnsi="Times New Roman"/>
          <w:bCs/>
          <w:iCs/>
          <w:sz w:val="28"/>
          <w:szCs w:val="28"/>
          <w:shd w:val="clear" w:color="auto" w:fill="FFFFFF"/>
        </w:rPr>
        <w:t>2</w:t>
      </w:r>
      <w:r w:rsidRPr="002818D3">
        <w:rPr>
          <w:rFonts w:ascii="Times New Roman" w:hAnsi="Times New Roman"/>
          <w:bCs/>
          <w:iCs/>
          <w:sz w:val="28"/>
          <w:szCs w:val="28"/>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2818D3">
        <w:rPr>
          <w:rFonts w:ascii="Times New Roman" w:hAnsi="Times New Roman"/>
          <w:bCs/>
          <w:iCs/>
          <w:sz w:val="28"/>
          <w:szCs w:val="28"/>
          <w:shd w:val="clear" w:color="auto" w:fill="FFFFFF"/>
        </w:rPr>
        <w:t xml:space="preserve">проект </w:t>
      </w:r>
      <w:r w:rsidR="00BD3043" w:rsidRPr="002818D3">
        <w:rPr>
          <w:rFonts w:ascii="Times New Roman" w:hAnsi="Times New Roman"/>
          <w:bCs/>
          <w:iCs/>
          <w:sz w:val="28"/>
          <w:szCs w:val="28"/>
          <w:shd w:val="clear" w:color="auto" w:fill="FFFFFF"/>
        </w:rPr>
        <w:t xml:space="preserve">разрешения на вырубку, </w:t>
      </w:r>
      <w:proofErr w:type="spellStart"/>
      <w:r w:rsidR="00BD3043" w:rsidRPr="002818D3">
        <w:rPr>
          <w:rFonts w:ascii="Times New Roman" w:hAnsi="Times New Roman"/>
          <w:bCs/>
          <w:iCs/>
          <w:sz w:val="28"/>
          <w:szCs w:val="28"/>
          <w:shd w:val="clear" w:color="auto" w:fill="FFFFFF"/>
        </w:rPr>
        <w:t>кронирование</w:t>
      </w:r>
      <w:proofErr w:type="spellEnd"/>
      <w:r w:rsidR="00BD3043" w:rsidRPr="002818D3">
        <w:rPr>
          <w:rFonts w:ascii="Times New Roman" w:hAnsi="Times New Roman"/>
          <w:bCs/>
          <w:iCs/>
          <w:sz w:val="28"/>
          <w:szCs w:val="28"/>
          <w:shd w:val="clear" w:color="auto" w:fill="FFFFFF"/>
        </w:rPr>
        <w:t>, посадку и пересадку деревьев, кустарников, снос газона</w:t>
      </w:r>
      <w:r w:rsidRPr="002818D3">
        <w:rPr>
          <w:rFonts w:ascii="Times New Roman" w:hAnsi="Times New Roman"/>
          <w:bCs/>
          <w:iCs/>
          <w:sz w:val="28"/>
          <w:szCs w:val="28"/>
          <w:shd w:val="clear" w:color="auto" w:fill="FFFFFF"/>
        </w:rPr>
        <w:t>;</w:t>
      </w:r>
    </w:p>
    <w:p w:rsidR="00DB5B73" w:rsidRPr="002818D3"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lastRenderedPageBreak/>
        <w:t xml:space="preserve">направляет подготовленный проект </w:t>
      </w:r>
      <w:r w:rsidR="00A47F23" w:rsidRPr="002818D3">
        <w:rPr>
          <w:rFonts w:ascii="Times New Roman" w:hAnsi="Times New Roman" w:cs="Times New Roman"/>
          <w:bCs/>
          <w:iCs/>
          <w:sz w:val="28"/>
          <w:szCs w:val="28"/>
          <w:shd w:val="clear" w:color="auto" w:fill="FFFFFF"/>
        </w:rPr>
        <w:t>результата предоставления муниципальной услуги</w:t>
      </w:r>
      <w:r w:rsidRPr="002818D3">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C36CD9" w:rsidRPr="002818D3" w:rsidRDefault="00C36CD9" w:rsidP="00C36CD9">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Административные процедуры выполняются в течение 10 рабочих дней.</w:t>
      </w:r>
    </w:p>
    <w:p w:rsidR="00A004DD" w:rsidRPr="002818D3" w:rsidRDefault="00A004DD" w:rsidP="00A004DD">
      <w:pPr>
        <w:pStyle w:val="ConsPlusNormal"/>
        <w:ind w:right="-1" w:firstLine="709"/>
        <w:jc w:val="both"/>
        <w:rPr>
          <w:rFonts w:ascii="Times New Roman" w:hAnsi="Times New Roman"/>
          <w:sz w:val="28"/>
          <w:szCs w:val="28"/>
        </w:rPr>
      </w:pPr>
      <w:r w:rsidRPr="002818D3">
        <w:rPr>
          <w:rFonts w:ascii="Times New Roman" w:hAnsi="Times New Roman"/>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2818D3">
        <w:rPr>
          <w:rFonts w:ascii="Times New Roman" w:hAnsi="Times New Roman"/>
          <w:bCs/>
          <w:iCs/>
          <w:sz w:val="28"/>
          <w:szCs w:val="28"/>
          <w:shd w:val="clear" w:color="auto" w:fill="FFFFFF"/>
        </w:rPr>
        <w:t>уведомление</w:t>
      </w:r>
      <w:r w:rsidRPr="002818D3">
        <w:rPr>
          <w:rFonts w:ascii="Times New Roman" w:hAnsi="Times New Roman" w:cs="Times New Roman"/>
          <w:bCs/>
          <w:iCs/>
          <w:sz w:val="28"/>
          <w:szCs w:val="28"/>
          <w:shd w:val="clear" w:color="auto" w:fill="FFFFFF"/>
        </w:rPr>
        <w:t xml:space="preserve"> о необходимости осуществления оплаты компенсационной стоимости</w:t>
      </w:r>
      <w:r w:rsidRPr="002818D3">
        <w:rPr>
          <w:rFonts w:ascii="Times New Roman" w:hAnsi="Times New Roman"/>
          <w:bCs/>
          <w:iCs/>
          <w:sz w:val="28"/>
          <w:szCs w:val="28"/>
          <w:shd w:val="clear" w:color="auto" w:fill="FFFFFF"/>
        </w:rPr>
        <w:t xml:space="preserve">, </w:t>
      </w:r>
      <w:r w:rsidRPr="002818D3">
        <w:rPr>
          <w:rFonts w:ascii="Times New Roman" w:hAnsi="Times New Roman" w:cs="Times New Roman"/>
          <w:bCs/>
          <w:iCs/>
          <w:sz w:val="28"/>
          <w:szCs w:val="28"/>
          <w:shd w:val="clear" w:color="auto" w:fill="FFFFFF"/>
        </w:rPr>
        <w:t xml:space="preserve">счет для оплаты компенсационной стоимости; </w:t>
      </w:r>
      <w:r w:rsidRPr="002818D3">
        <w:rPr>
          <w:rFonts w:ascii="Times New Roman" w:hAnsi="Times New Roman"/>
          <w:sz w:val="28"/>
          <w:szCs w:val="28"/>
        </w:rPr>
        <w:t xml:space="preserve">проект решения об отказе в предоставлении муниципальной услуги, </w:t>
      </w:r>
      <w:r w:rsidRPr="002818D3">
        <w:rPr>
          <w:rFonts w:ascii="Times New Roman" w:hAnsi="Times New Roman"/>
          <w:bCs/>
          <w:iCs/>
          <w:sz w:val="28"/>
          <w:szCs w:val="28"/>
          <w:shd w:val="clear" w:color="auto" w:fill="FFFFFF"/>
        </w:rPr>
        <w:t xml:space="preserve">проект разрешения на вырубку, </w:t>
      </w:r>
      <w:proofErr w:type="spellStart"/>
      <w:r w:rsidRPr="002818D3">
        <w:rPr>
          <w:rFonts w:ascii="Times New Roman" w:hAnsi="Times New Roman"/>
          <w:bCs/>
          <w:iCs/>
          <w:sz w:val="28"/>
          <w:szCs w:val="28"/>
          <w:shd w:val="clear" w:color="auto" w:fill="FFFFFF"/>
        </w:rPr>
        <w:t>кронирование</w:t>
      </w:r>
      <w:proofErr w:type="spellEnd"/>
      <w:r w:rsidRPr="002818D3">
        <w:rPr>
          <w:rFonts w:ascii="Times New Roman" w:hAnsi="Times New Roman"/>
          <w:bCs/>
          <w:iCs/>
          <w:sz w:val="28"/>
          <w:szCs w:val="28"/>
          <w:shd w:val="clear" w:color="auto" w:fill="FFFFFF"/>
        </w:rPr>
        <w:t>, посадку и пересадку деревьев, кустарников, снос газона.</w:t>
      </w:r>
    </w:p>
    <w:p w:rsidR="004A25AC" w:rsidRPr="002818D3" w:rsidRDefault="004413C1" w:rsidP="00234236">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3.5.2.2.</w:t>
      </w:r>
      <w:r w:rsidR="004A25AC" w:rsidRPr="002818D3">
        <w:rPr>
          <w:rFonts w:ascii="Times New Roman" w:hAnsi="Times New Roman"/>
          <w:sz w:val="28"/>
          <w:szCs w:val="28"/>
        </w:rPr>
        <w:t xml:space="preserve"> </w:t>
      </w:r>
      <w:r w:rsidRPr="002818D3">
        <w:rPr>
          <w:rFonts w:ascii="Times New Roman" w:hAnsi="Times New Roman"/>
          <w:sz w:val="28"/>
          <w:szCs w:val="28"/>
        </w:rPr>
        <w:t>В</w:t>
      </w:r>
      <w:r w:rsidR="004A25AC" w:rsidRPr="002818D3">
        <w:rPr>
          <w:rFonts w:ascii="Times New Roman" w:hAnsi="Times New Roman"/>
          <w:sz w:val="28"/>
          <w:szCs w:val="28"/>
        </w:rPr>
        <w:t xml:space="preserve"> случае обращения заявителя за выдачей разрешения на вырубку, </w:t>
      </w:r>
      <w:proofErr w:type="spellStart"/>
      <w:r w:rsidR="004A25AC" w:rsidRPr="002818D3">
        <w:rPr>
          <w:rFonts w:ascii="Times New Roman" w:hAnsi="Times New Roman"/>
          <w:sz w:val="28"/>
          <w:szCs w:val="28"/>
        </w:rPr>
        <w:t>кронирование</w:t>
      </w:r>
      <w:proofErr w:type="spellEnd"/>
      <w:r w:rsidR="004A25AC" w:rsidRPr="002818D3">
        <w:rPr>
          <w:rFonts w:ascii="Times New Roman" w:hAnsi="Times New Roman"/>
          <w:sz w:val="28"/>
          <w:szCs w:val="28"/>
        </w:rPr>
        <w:t>, посадку и пересадку деревьев, кустарников, снос</w:t>
      </w:r>
      <w:r w:rsidRPr="002818D3">
        <w:rPr>
          <w:rFonts w:ascii="Times New Roman" w:hAnsi="Times New Roman"/>
          <w:sz w:val="28"/>
          <w:szCs w:val="28"/>
        </w:rPr>
        <w:t>а</w:t>
      </w:r>
      <w:r w:rsidR="004A25AC" w:rsidRPr="002818D3">
        <w:rPr>
          <w:rFonts w:ascii="Times New Roman" w:hAnsi="Times New Roman"/>
          <w:sz w:val="28"/>
          <w:szCs w:val="28"/>
        </w:rPr>
        <w:t xml:space="preserve"> газона</w:t>
      </w:r>
      <w:r w:rsidRPr="002818D3">
        <w:rPr>
          <w:rFonts w:ascii="Times New Roman" w:hAnsi="Times New Roman"/>
          <w:sz w:val="28"/>
          <w:szCs w:val="28"/>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bCs/>
          <w:iCs/>
          <w:sz w:val="28"/>
          <w:szCs w:val="28"/>
          <w:shd w:val="clear" w:color="auto" w:fill="FFFFFF"/>
        </w:rPr>
        <w:t>в случае отсутствия оснований для отказа в предоставлении муниципальной</w:t>
      </w:r>
      <w:r>
        <w:rPr>
          <w:rFonts w:ascii="Times New Roman" w:hAnsi="Times New Roman"/>
          <w:bCs/>
          <w:iCs/>
          <w:sz w:val="28"/>
          <w:szCs w:val="28"/>
          <w:shd w:val="clear" w:color="auto" w:fill="FFFFFF"/>
        </w:rPr>
        <w:t xml:space="preserve"> </w:t>
      </w:r>
      <w:r w:rsidRPr="002818D3">
        <w:rPr>
          <w:rFonts w:ascii="Times New Roman" w:hAnsi="Times New Roman"/>
          <w:bCs/>
          <w:iCs/>
          <w:sz w:val="28"/>
          <w:szCs w:val="28"/>
          <w:shd w:val="clear" w:color="auto" w:fill="FFFFFF"/>
        </w:rPr>
        <w:t>услуги, предусмотренных пунктом 2.8.2 Регламента:</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2818D3">
        <w:rPr>
          <w:rFonts w:ascii="Times New Roman" w:hAnsi="Times New Roman" w:cs="Times New Roman"/>
          <w:bCs/>
          <w:iCs/>
          <w:sz w:val="28"/>
          <w:szCs w:val="28"/>
          <w:shd w:val="clear" w:color="auto" w:fill="FFFFFF"/>
        </w:rPr>
        <w:t>перечетной</w:t>
      </w:r>
      <w:proofErr w:type="spellEnd"/>
      <w:r w:rsidRPr="002818D3">
        <w:rPr>
          <w:rFonts w:ascii="Times New Roman" w:hAnsi="Times New Roman" w:cs="Times New Roman"/>
          <w:bCs/>
          <w:iCs/>
          <w:sz w:val="28"/>
          <w:szCs w:val="28"/>
          <w:shd w:val="clear" w:color="auto" w:fill="FFFFFF"/>
        </w:rPr>
        <w:t xml:space="preserve"> ведомости, формирует счет для оплаты компенсационной стоимости;</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2818D3" w:rsidRDefault="004413C1" w:rsidP="004413C1">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sidRPr="002818D3">
        <w:rPr>
          <w:rFonts w:ascii="Times New Roman" w:hAnsi="Times New Roman"/>
          <w:bCs/>
          <w:iCs/>
          <w:sz w:val="28"/>
          <w:szCs w:val="28"/>
          <w:shd w:val="clear" w:color="auto" w:fill="FFFFFF"/>
        </w:rPr>
        <w:t xml:space="preserve">подготавливает проект разрешения на вырубку, </w:t>
      </w:r>
      <w:proofErr w:type="spellStart"/>
      <w:r w:rsidRPr="002818D3">
        <w:rPr>
          <w:rFonts w:ascii="Times New Roman" w:hAnsi="Times New Roman"/>
          <w:bCs/>
          <w:iCs/>
          <w:sz w:val="28"/>
          <w:szCs w:val="28"/>
          <w:shd w:val="clear" w:color="auto" w:fill="FFFFFF"/>
        </w:rPr>
        <w:t>кронирование</w:t>
      </w:r>
      <w:proofErr w:type="spellEnd"/>
      <w:r w:rsidRPr="002818D3">
        <w:rPr>
          <w:rFonts w:ascii="Times New Roman" w:hAnsi="Times New Roman"/>
          <w:bCs/>
          <w:iCs/>
          <w:sz w:val="28"/>
          <w:szCs w:val="28"/>
          <w:shd w:val="clear" w:color="auto" w:fill="FFFFFF"/>
        </w:rPr>
        <w:t>, посадку и пересадку деревьев, кустарников, снос газона;</w:t>
      </w:r>
    </w:p>
    <w:p w:rsidR="004413C1" w:rsidRPr="002818D3" w:rsidRDefault="004413C1" w:rsidP="004413C1">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2818D3" w:rsidRDefault="00C36CD9" w:rsidP="00C36CD9">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Административные процедуры выполняются в течение одного рабочего дня.</w:t>
      </w:r>
    </w:p>
    <w:p w:rsidR="00A004DD" w:rsidRPr="002818D3" w:rsidRDefault="00A004DD" w:rsidP="00A004DD">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2818D3">
        <w:rPr>
          <w:rFonts w:ascii="Times New Roman" w:hAnsi="Times New Roman"/>
          <w:bCs/>
          <w:iCs/>
          <w:sz w:val="28"/>
          <w:szCs w:val="28"/>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2818D3">
        <w:rPr>
          <w:rFonts w:ascii="Times New Roman" w:hAnsi="Times New Roman"/>
          <w:bCs/>
          <w:iCs/>
          <w:sz w:val="28"/>
          <w:szCs w:val="28"/>
          <w:shd w:val="clear" w:color="auto" w:fill="FFFFFF"/>
        </w:rPr>
        <w:t>кронирование</w:t>
      </w:r>
      <w:proofErr w:type="spellEnd"/>
      <w:r w:rsidRPr="002818D3">
        <w:rPr>
          <w:rFonts w:ascii="Times New Roman" w:hAnsi="Times New Roman"/>
          <w:bCs/>
          <w:iCs/>
          <w:sz w:val="28"/>
          <w:szCs w:val="28"/>
          <w:shd w:val="clear" w:color="auto" w:fill="FFFFFF"/>
        </w:rPr>
        <w:t>, посадку и пересадку деревьев, кустарников, снос газона.</w:t>
      </w:r>
    </w:p>
    <w:p w:rsidR="004A25AC" w:rsidRPr="002818D3" w:rsidRDefault="004413C1" w:rsidP="00234236">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 xml:space="preserve">3.5.2.3. В случае обращения заявителя за выдачей разрешения на вырубку, </w:t>
      </w:r>
      <w:proofErr w:type="spellStart"/>
      <w:r w:rsidRPr="002818D3">
        <w:rPr>
          <w:rFonts w:ascii="Times New Roman" w:hAnsi="Times New Roman"/>
          <w:sz w:val="28"/>
          <w:szCs w:val="28"/>
        </w:rPr>
        <w:t>кронирование</w:t>
      </w:r>
      <w:proofErr w:type="spellEnd"/>
      <w:r w:rsidRPr="002818D3">
        <w:rPr>
          <w:rFonts w:ascii="Times New Roman" w:hAnsi="Times New Roman"/>
          <w:sz w:val="28"/>
          <w:szCs w:val="28"/>
        </w:rPr>
        <w:t>,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413C1" w:rsidRPr="002818D3" w:rsidRDefault="004413C1" w:rsidP="004413C1">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lastRenderedPageBreak/>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2818D3" w:rsidRDefault="004413C1" w:rsidP="004413C1">
      <w:pPr>
        <w:autoSpaceDE w:val="0"/>
        <w:autoSpaceDN w:val="0"/>
        <w:adjustRightInd w:val="0"/>
        <w:spacing w:after="0" w:line="240" w:lineRule="auto"/>
        <w:ind w:firstLine="709"/>
        <w:jc w:val="both"/>
        <w:rPr>
          <w:rFonts w:ascii="Times New Roman" w:hAnsi="Times New Roman"/>
          <w:sz w:val="28"/>
          <w:szCs w:val="28"/>
        </w:rPr>
      </w:pPr>
      <w:r w:rsidRPr="002818D3">
        <w:rPr>
          <w:rFonts w:ascii="Times New Roman" w:hAnsi="Times New Roman"/>
          <w:sz w:val="28"/>
          <w:szCs w:val="28"/>
        </w:rPr>
        <w:t xml:space="preserve">выезжает на место проведения работ, осматривает зеленые насаждения и осуществляет </w:t>
      </w:r>
      <w:proofErr w:type="spellStart"/>
      <w:r w:rsidRPr="002818D3">
        <w:rPr>
          <w:rFonts w:ascii="Times New Roman" w:hAnsi="Times New Roman"/>
          <w:sz w:val="28"/>
          <w:szCs w:val="28"/>
        </w:rPr>
        <w:t>фотофиксацию</w:t>
      </w:r>
      <w:proofErr w:type="spellEnd"/>
      <w:r w:rsidRPr="002818D3">
        <w:rPr>
          <w:rFonts w:ascii="Times New Roman" w:hAnsi="Times New Roman"/>
          <w:sz w:val="28"/>
          <w:szCs w:val="28"/>
        </w:rPr>
        <w:t>;</w:t>
      </w:r>
    </w:p>
    <w:p w:rsidR="00A004DD" w:rsidRPr="002818D3" w:rsidRDefault="00A004DD" w:rsidP="00A004DD">
      <w:pPr>
        <w:pStyle w:val="ConsPlusNormal"/>
        <w:ind w:right="-1" w:firstLine="709"/>
        <w:jc w:val="both"/>
        <w:rPr>
          <w:rFonts w:ascii="Times New Roman" w:hAnsi="Times New Roman" w:cs="Times New Roman"/>
          <w:bCs/>
          <w:iCs/>
          <w:sz w:val="28"/>
          <w:szCs w:val="28"/>
          <w:shd w:val="clear" w:color="auto" w:fill="FFFFFF"/>
        </w:rPr>
      </w:pPr>
      <w:r w:rsidRPr="002818D3">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A25AC" w:rsidRDefault="00A004DD" w:rsidP="00A004DD">
      <w:pPr>
        <w:pStyle w:val="ConsPlusNormal"/>
        <w:ind w:right="-1" w:firstLine="709"/>
        <w:jc w:val="both"/>
        <w:rPr>
          <w:rFonts w:ascii="Times New Roman" w:hAnsi="Times New Roman"/>
          <w:sz w:val="28"/>
          <w:szCs w:val="28"/>
        </w:rPr>
      </w:pPr>
      <w:r w:rsidRPr="002818D3">
        <w:rPr>
          <w:rFonts w:ascii="Times New Roman" w:hAnsi="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2818D3">
        <w:rPr>
          <w:rFonts w:ascii="Times New Roman" w:hAnsi="Times New Roman"/>
          <w:sz w:val="28"/>
          <w:szCs w:val="28"/>
        </w:rPr>
        <w:t xml:space="preserve">подготавливает </w:t>
      </w:r>
      <w:r w:rsidRPr="002818D3">
        <w:rPr>
          <w:rFonts w:ascii="Times New Roman" w:hAnsi="Times New Roman"/>
          <w:sz w:val="28"/>
          <w:szCs w:val="28"/>
        </w:rPr>
        <w:t>акт обследования зеленых насаждений с заключением об аварийности деревьев,</w:t>
      </w:r>
      <w:r w:rsidRPr="0010230A">
        <w:rPr>
          <w:rFonts w:ascii="Times New Roman" w:hAnsi="Times New Roman"/>
          <w:sz w:val="28"/>
          <w:szCs w:val="28"/>
        </w:rPr>
        <w:t xml:space="preserve"> </w:t>
      </w:r>
      <w:r w:rsidRPr="00291390">
        <w:rPr>
          <w:rFonts w:ascii="Times New Roman" w:hAnsi="Times New Roman"/>
          <w:sz w:val="28"/>
          <w:szCs w:val="28"/>
        </w:rPr>
        <w:t xml:space="preserve">кустарников (приложение № </w:t>
      </w:r>
      <w:r w:rsidR="00291390" w:rsidRPr="00291390">
        <w:rPr>
          <w:rFonts w:ascii="Times New Roman" w:hAnsi="Times New Roman"/>
          <w:sz w:val="28"/>
          <w:szCs w:val="28"/>
        </w:rPr>
        <w:t>2</w:t>
      </w:r>
      <w:r w:rsidRPr="00291390">
        <w:rPr>
          <w:rFonts w:ascii="Times New Roman" w:hAnsi="Times New Roman"/>
          <w:sz w:val="28"/>
          <w:szCs w:val="28"/>
        </w:rPr>
        <w:t>).</w:t>
      </w:r>
    </w:p>
    <w:p w:rsidR="004A25AC" w:rsidRDefault="00A004DD" w:rsidP="00234236">
      <w:pPr>
        <w:autoSpaceDE w:val="0"/>
        <w:autoSpaceDN w:val="0"/>
        <w:adjustRightInd w:val="0"/>
        <w:spacing w:after="0" w:line="240" w:lineRule="auto"/>
        <w:ind w:firstLine="709"/>
        <w:jc w:val="both"/>
        <w:rPr>
          <w:rFonts w:ascii="Times New Roman" w:hAnsi="Times New Roman"/>
          <w:sz w:val="28"/>
          <w:szCs w:val="28"/>
        </w:rPr>
      </w:pPr>
      <w:r w:rsidRPr="00A004DD">
        <w:rPr>
          <w:rFonts w:ascii="Times New Roman" w:hAnsi="Times New Roman"/>
          <w:sz w:val="28"/>
          <w:szCs w:val="28"/>
        </w:rPr>
        <w:t xml:space="preserve">Акт обследования </w:t>
      </w:r>
      <w:r w:rsidRPr="0010230A">
        <w:rPr>
          <w:rFonts w:ascii="Times New Roman" w:hAnsi="Times New Roman"/>
          <w:sz w:val="28"/>
          <w:szCs w:val="28"/>
        </w:rPr>
        <w:t>зеленых насаждений с заключением об аварийности деревьев, кустарников</w:t>
      </w:r>
      <w:r w:rsidRPr="00A004DD">
        <w:rPr>
          <w:rFonts w:ascii="Times New Roman" w:hAnsi="Times New Roman"/>
          <w:sz w:val="28"/>
          <w:szCs w:val="28"/>
        </w:rPr>
        <w:t xml:space="preserve"> дает право на вырубку аварийных деревьев и (или) кустарников в кратчайшие сроки, проведение </w:t>
      </w:r>
      <w:proofErr w:type="spellStart"/>
      <w:r w:rsidRPr="00A004DD">
        <w:rPr>
          <w:rFonts w:ascii="Times New Roman" w:hAnsi="Times New Roman"/>
          <w:sz w:val="28"/>
          <w:szCs w:val="28"/>
        </w:rPr>
        <w:t>кронирования</w:t>
      </w:r>
      <w:proofErr w:type="spellEnd"/>
      <w:r w:rsidRPr="00A004DD">
        <w:rPr>
          <w:rFonts w:ascii="Times New Roman" w:hAnsi="Times New Roman"/>
          <w:sz w:val="28"/>
          <w:szCs w:val="28"/>
        </w:rPr>
        <w:t xml:space="preserve"> деревьев и (или) кустарников.</w:t>
      </w:r>
    </w:p>
    <w:p w:rsidR="00C36CD9" w:rsidRDefault="00C36CD9" w:rsidP="00C36CD9">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sidR="00644F0F">
        <w:rPr>
          <w:rFonts w:ascii="Times New Roman" w:hAnsi="Times New Roman"/>
          <w:sz w:val="28"/>
          <w:szCs w:val="28"/>
        </w:rPr>
        <w:t>двух</w:t>
      </w:r>
      <w:r w:rsidRPr="005D4582">
        <w:rPr>
          <w:rFonts w:ascii="Times New Roman" w:hAnsi="Times New Roman"/>
          <w:sz w:val="28"/>
          <w:szCs w:val="28"/>
        </w:rPr>
        <w:t xml:space="preserve"> рабоч</w:t>
      </w:r>
      <w:r w:rsidR="00644F0F">
        <w:rPr>
          <w:rFonts w:ascii="Times New Roman" w:hAnsi="Times New Roman"/>
          <w:sz w:val="28"/>
          <w:szCs w:val="28"/>
        </w:rPr>
        <w:t>их</w:t>
      </w:r>
      <w:r w:rsidRPr="005D4582">
        <w:rPr>
          <w:rFonts w:ascii="Times New Roman" w:hAnsi="Times New Roman"/>
          <w:sz w:val="28"/>
          <w:szCs w:val="28"/>
        </w:rPr>
        <w:t xml:space="preserve"> дн</w:t>
      </w:r>
      <w:r w:rsidR="00644F0F">
        <w:rPr>
          <w:rFonts w:ascii="Times New Roman" w:hAnsi="Times New Roman"/>
          <w:sz w:val="28"/>
          <w:szCs w:val="28"/>
        </w:rPr>
        <w:t>ей</w:t>
      </w:r>
      <w:r w:rsidRPr="005D4582">
        <w:rPr>
          <w:rFonts w:ascii="Times New Roman" w:hAnsi="Times New Roman"/>
          <w:sz w:val="28"/>
          <w:szCs w:val="28"/>
        </w:rPr>
        <w:t>.</w:t>
      </w:r>
    </w:p>
    <w:p w:rsidR="00C36CD9" w:rsidRDefault="00C36CD9" w:rsidP="00C36CD9">
      <w:pPr>
        <w:pStyle w:val="ConsPlusNormal"/>
        <w:ind w:right="-1" w:firstLine="709"/>
        <w:jc w:val="both"/>
        <w:rPr>
          <w:rFonts w:ascii="Times New Roman" w:hAnsi="Times New Roman"/>
          <w:sz w:val="28"/>
          <w:szCs w:val="28"/>
        </w:rPr>
      </w:pPr>
      <w:r w:rsidRPr="00A004DD">
        <w:rPr>
          <w:rFonts w:ascii="Times New Roman" w:hAnsi="Times New Roman"/>
          <w:sz w:val="28"/>
          <w:szCs w:val="28"/>
        </w:rPr>
        <w:t xml:space="preserve">Результатами выполнения административных процедур являются: </w:t>
      </w:r>
      <w:r>
        <w:rPr>
          <w:rFonts w:ascii="Times New Roman" w:hAnsi="Times New Roman"/>
          <w:sz w:val="28"/>
          <w:szCs w:val="28"/>
        </w:rPr>
        <w:t xml:space="preserve">уведомление о проведении обследования, проект </w:t>
      </w:r>
      <w:r w:rsidRPr="00A004DD">
        <w:rPr>
          <w:rFonts w:ascii="Times New Roman" w:hAnsi="Times New Roman"/>
          <w:sz w:val="28"/>
          <w:szCs w:val="28"/>
        </w:rPr>
        <w:t>решени</w:t>
      </w:r>
      <w:r>
        <w:rPr>
          <w:rFonts w:ascii="Times New Roman" w:hAnsi="Times New Roman"/>
          <w:sz w:val="28"/>
          <w:szCs w:val="28"/>
        </w:rPr>
        <w:t>я</w:t>
      </w:r>
      <w:r w:rsidRPr="00A004DD">
        <w:rPr>
          <w:rFonts w:ascii="Times New Roman" w:hAnsi="Times New Roman"/>
          <w:sz w:val="28"/>
          <w:szCs w:val="28"/>
        </w:rPr>
        <w:t xml:space="preserve"> об отказе в предоставлении мун</w:t>
      </w:r>
      <w:r>
        <w:rPr>
          <w:rFonts w:ascii="Times New Roman" w:hAnsi="Times New Roman"/>
          <w:sz w:val="28"/>
          <w:szCs w:val="28"/>
        </w:rPr>
        <w:t>иципальной услуги</w:t>
      </w:r>
      <w:r>
        <w:rPr>
          <w:rFonts w:ascii="Times New Roman" w:hAnsi="Times New Roman"/>
          <w:bCs/>
          <w:iCs/>
          <w:sz w:val="28"/>
          <w:szCs w:val="28"/>
          <w:shd w:val="clear" w:color="auto" w:fill="FFFFFF"/>
        </w:rPr>
        <w:t>,</w:t>
      </w:r>
      <w:r w:rsidRPr="00C36CD9">
        <w:rPr>
          <w:rFonts w:ascii="Times New Roman" w:hAnsi="Times New Roman"/>
          <w:sz w:val="28"/>
          <w:szCs w:val="28"/>
        </w:rPr>
        <w:t xml:space="preserve"> </w:t>
      </w:r>
      <w:r w:rsidRPr="00A004DD">
        <w:rPr>
          <w:rFonts w:ascii="Times New Roman" w:hAnsi="Times New Roman"/>
          <w:sz w:val="28"/>
          <w:szCs w:val="28"/>
        </w:rPr>
        <w:t>акт обследования зеленых насаждений</w:t>
      </w:r>
      <w:r w:rsidRPr="00C36CD9">
        <w:rPr>
          <w:rFonts w:ascii="Times New Roman" w:hAnsi="Times New Roman"/>
          <w:sz w:val="28"/>
          <w:szCs w:val="28"/>
        </w:rPr>
        <w:t xml:space="preserve"> </w:t>
      </w:r>
      <w:r w:rsidRPr="0010230A">
        <w:rPr>
          <w:rFonts w:ascii="Times New Roman" w:hAnsi="Times New Roman"/>
          <w:sz w:val="28"/>
          <w:szCs w:val="28"/>
        </w:rPr>
        <w:t>с заключением об аварийности деревьев, кустарников</w:t>
      </w:r>
      <w:r>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осуществляется </w:t>
      </w:r>
      <w:r w:rsidR="001E593A">
        <w:rPr>
          <w:rFonts w:ascii="Times New Roman" w:hAnsi="Times New Roman" w:cs="Times New Roman"/>
          <w:bCs/>
          <w:iCs/>
          <w:sz w:val="28"/>
          <w:szCs w:val="28"/>
          <w:shd w:val="clear" w:color="auto" w:fill="FFFFFF"/>
        </w:rPr>
        <w:t>Главой Посе</w:t>
      </w:r>
      <w:r w:rsidR="00FA0B52">
        <w:rPr>
          <w:rFonts w:ascii="Times New Roman" w:hAnsi="Times New Roman" w:cs="Times New Roman"/>
          <w:bCs/>
          <w:iCs/>
          <w:sz w:val="28"/>
          <w:szCs w:val="28"/>
          <w:shd w:val="clear" w:color="auto" w:fill="FFFFFF"/>
        </w:rPr>
        <w:t>ления.</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FA0B52" w:rsidP="00B519C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Глава Поселения</w:t>
      </w:r>
      <w:r w:rsidR="00B519CF" w:rsidRPr="00B519CF">
        <w:rPr>
          <w:rFonts w:ascii="Times New Roman" w:hAnsi="Times New Roman" w:cs="Times New Roman"/>
          <w:bCs/>
          <w:iCs/>
          <w:sz w:val="28"/>
          <w:szCs w:val="28"/>
          <w:shd w:val="clear" w:color="auto" w:fill="FFFFFF"/>
        </w:rPr>
        <w:t xml:space="preserve"> при подписании </w:t>
      </w:r>
      <w:r w:rsidR="00B519CF">
        <w:rPr>
          <w:rFonts w:ascii="Times New Roman" w:hAnsi="Times New Roman" w:cs="Times New Roman"/>
          <w:bCs/>
          <w:iCs/>
          <w:sz w:val="28"/>
          <w:szCs w:val="28"/>
          <w:shd w:val="clear" w:color="auto" w:fill="FFFFFF"/>
        </w:rPr>
        <w:t>проектов документов</w:t>
      </w:r>
      <w:r w:rsidR="00B519CF"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sidR="00B519CF">
        <w:rPr>
          <w:rFonts w:ascii="Times New Roman" w:hAnsi="Times New Roman" w:cs="Times New Roman"/>
          <w:bCs/>
          <w:iCs/>
          <w:sz w:val="28"/>
          <w:szCs w:val="28"/>
          <w:shd w:val="clear" w:color="auto" w:fill="FFFFFF"/>
        </w:rPr>
        <w:t>Исполкома</w:t>
      </w:r>
      <w:r w:rsidR="00B519CF"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sidR="00B519CF">
        <w:rPr>
          <w:rFonts w:ascii="Times New Roman" w:hAnsi="Times New Roman" w:cs="Times New Roman"/>
          <w:bCs/>
          <w:iCs/>
          <w:sz w:val="28"/>
          <w:szCs w:val="28"/>
          <w:shd w:val="clear" w:color="auto" w:fill="FFFFFF"/>
        </w:rPr>
        <w:t>согласований уполномоченных</w:t>
      </w:r>
      <w:r w:rsidR="00B519CF" w:rsidRPr="00B519CF">
        <w:rPr>
          <w:rFonts w:ascii="Times New Roman" w:hAnsi="Times New Roman" w:cs="Times New Roman"/>
          <w:bCs/>
          <w:iCs/>
          <w:sz w:val="28"/>
          <w:szCs w:val="28"/>
          <w:shd w:val="clear" w:color="auto" w:fill="FFFFFF"/>
        </w:rPr>
        <w:t xml:space="preserve"> должностных лиц </w:t>
      </w:r>
      <w:r w:rsidR="00B519CF">
        <w:rPr>
          <w:rFonts w:ascii="Times New Roman" w:hAnsi="Times New Roman" w:cs="Times New Roman"/>
          <w:bCs/>
          <w:iCs/>
          <w:sz w:val="28"/>
          <w:szCs w:val="28"/>
          <w:shd w:val="clear" w:color="auto" w:fill="FFFFFF"/>
        </w:rPr>
        <w:t>Исполкома в системе электронного документооборота</w:t>
      </w:r>
      <w:r w:rsidR="00B519CF" w:rsidRPr="00B519CF">
        <w:rPr>
          <w:rFonts w:ascii="Times New Roman" w:hAnsi="Times New Roman" w:cs="Times New Roman"/>
          <w:bCs/>
          <w:iCs/>
          <w:sz w:val="28"/>
          <w:szCs w:val="28"/>
          <w:shd w:val="clear" w:color="auto" w:fill="FFFFFF"/>
        </w:rPr>
        <w:t>.</w:t>
      </w:r>
    </w:p>
    <w:p w:rsid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sidR="00FA0B52">
        <w:rPr>
          <w:rFonts w:ascii="Times New Roman" w:hAnsi="Times New Roman" w:cs="Times New Roman"/>
          <w:bCs/>
          <w:iCs/>
          <w:sz w:val="28"/>
          <w:szCs w:val="28"/>
          <w:shd w:val="clear" w:color="auto" w:fill="FFFFFF"/>
        </w:rPr>
        <w:t>Глава Поселения</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9A4C53">
        <w:rPr>
          <w:rFonts w:ascii="Times New Roman" w:hAnsi="Times New Roman"/>
          <w:sz w:val="28"/>
          <w:szCs w:val="28"/>
        </w:rPr>
        <w:t>одного</w:t>
      </w:r>
      <w:r>
        <w:rPr>
          <w:rFonts w:ascii="Times New Roman" w:hAnsi="Times New Roman"/>
          <w:sz w:val="28"/>
          <w:szCs w:val="28"/>
        </w:rPr>
        <w:t xml:space="preserve"> </w:t>
      </w:r>
      <w:r w:rsidR="009A4C53">
        <w:rPr>
          <w:rFonts w:ascii="Times New Roman" w:hAnsi="Times New Roman"/>
          <w:sz w:val="28"/>
          <w:szCs w:val="28"/>
        </w:rPr>
        <w:t>рабочего</w:t>
      </w:r>
      <w:r>
        <w:rPr>
          <w:rFonts w:ascii="Times New Roman" w:hAnsi="Times New Roman"/>
          <w:sz w:val="28"/>
          <w:szCs w:val="28"/>
        </w:rPr>
        <w:t xml:space="preserve"> дн</w:t>
      </w:r>
      <w:r w:rsidR="009A4C53">
        <w:rPr>
          <w:rFonts w:ascii="Times New Roman" w:hAnsi="Times New Roman"/>
          <w:sz w:val="28"/>
          <w:szCs w:val="28"/>
        </w:rPr>
        <w:t>я</w:t>
      </w:r>
      <w:r>
        <w:rPr>
          <w:rFonts w:ascii="Times New Roman" w:hAnsi="Times New Roman"/>
          <w:sz w:val="28"/>
          <w:szCs w:val="28"/>
        </w:rPr>
        <w:t>.</w:t>
      </w:r>
    </w:p>
    <w:p w:rsidR="00C36CD9" w:rsidRDefault="00A47F23" w:rsidP="00C36CD9">
      <w:pPr>
        <w:autoSpaceDE w:val="0"/>
        <w:autoSpaceDN w:val="0"/>
        <w:adjustRightInd w:val="0"/>
        <w:spacing w:after="0" w:line="240" w:lineRule="auto"/>
        <w:ind w:firstLine="709"/>
        <w:jc w:val="both"/>
        <w:rPr>
          <w:rFonts w:ascii="Times New Roman" w:hAnsi="Times New Roman"/>
          <w:sz w:val="28"/>
          <w:szCs w:val="28"/>
        </w:rPr>
      </w:pPr>
      <w:r w:rsidRPr="00A47F23">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Pr>
          <w:rFonts w:ascii="Times New Roman" w:hAnsi="Times New Roman"/>
          <w:bCs/>
          <w:iCs/>
          <w:sz w:val="28"/>
          <w:szCs w:val="28"/>
          <w:shd w:val="clear" w:color="auto" w:fill="FFFFFF"/>
        </w:rPr>
        <w:t>решение</w:t>
      </w:r>
      <w:r w:rsidR="009A4C53" w:rsidRPr="0038621B">
        <w:rPr>
          <w:rFonts w:ascii="Times New Roman" w:hAnsi="Times New Roman"/>
          <w:bCs/>
          <w:iCs/>
          <w:sz w:val="28"/>
          <w:szCs w:val="28"/>
          <w:shd w:val="clear" w:color="auto" w:fill="FFFFFF"/>
        </w:rPr>
        <w:t xml:space="preserve"> об отказе в предоставлении муниципальной услуги</w:t>
      </w:r>
      <w:r w:rsidRPr="00A47F23">
        <w:rPr>
          <w:rFonts w:ascii="Times New Roman" w:hAnsi="Times New Roman"/>
          <w:sz w:val="28"/>
          <w:szCs w:val="28"/>
        </w:rPr>
        <w:t xml:space="preserve">, </w:t>
      </w:r>
      <w:r w:rsidR="00C36CD9">
        <w:rPr>
          <w:rFonts w:ascii="Times New Roman" w:hAnsi="Times New Roman"/>
          <w:bCs/>
          <w:iCs/>
          <w:sz w:val="28"/>
          <w:szCs w:val="28"/>
          <w:shd w:val="clear" w:color="auto" w:fill="FFFFFF"/>
        </w:rPr>
        <w:t>разрешения</w:t>
      </w:r>
      <w:r w:rsidR="00C36CD9" w:rsidRPr="00BD3043">
        <w:rPr>
          <w:rFonts w:ascii="Times New Roman" w:hAnsi="Times New Roman"/>
          <w:bCs/>
          <w:iCs/>
          <w:sz w:val="28"/>
          <w:szCs w:val="28"/>
          <w:shd w:val="clear" w:color="auto" w:fill="FFFFFF"/>
        </w:rPr>
        <w:t xml:space="preserve"> на вырубку, </w:t>
      </w:r>
      <w:proofErr w:type="spellStart"/>
      <w:r w:rsidR="00C36CD9" w:rsidRPr="00BD3043">
        <w:rPr>
          <w:rFonts w:ascii="Times New Roman" w:hAnsi="Times New Roman"/>
          <w:bCs/>
          <w:iCs/>
          <w:sz w:val="28"/>
          <w:szCs w:val="28"/>
          <w:shd w:val="clear" w:color="auto" w:fill="FFFFFF"/>
        </w:rPr>
        <w:t>кронирование</w:t>
      </w:r>
      <w:proofErr w:type="spellEnd"/>
      <w:r w:rsidR="00C36CD9" w:rsidRPr="00BD3043">
        <w:rPr>
          <w:rFonts w:ascii="Times New Roman" w:hAnsi="Times New Roman"/>
          <w:bCs/>
          <w:iCs/>
          <w:sz w:val="28"/>
          <w:szCs w:val="28"/>
          <w:shd w:val="clear" w:color="auto" w:fill="FFFFFF"/>
        </w:rPr>
        <w:t>, посадку и пересадку деревьев, кустарников, снос газона</w:t>
      </w:r>
      <w:r w:rsidR="00C36CD9">
        <w:rPr>
          <w:rFonts w:ascii="Times New Roman" w:hAnsi="Times New Roman"/>
          <w:bCs/>
          <w:iCs/>
          <w:sz w:val="28"/>
          <w:szCs w:val="28"/>
          <w:shd w:val="clear" w:color="auto" w:fill="FFFFFF"/>
        </w:rPr>
        <w:t>.</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w:t>
      </w:r>
      <w:r w:rsidR="009A4C53">
        <w:rPr>
          <w:rFonts w:ascii="Times New Roman" w:hAnsi="Times New Roman"/>
          <w:sz w:val="28"/>
          <w:szCs w:val="28"/>
        </w:rPr>
        <w:t>,</w:t>
      </w:r>
      <w:r>
        <w:rPr>
          <w:rFonts w:ascii="Times New Roman" w:hAnsi="Times New Roman"/>
          <w:sz w:val="28"/>
          <w:szCs w:val="28"/>
        </w:rPr>
        <w:t xml:space="preserve"> 3.</w:t>
      </w:r>
      <w:r w:rsidR="009D27FA">
        <w:rPr>
          <w:rFonts w:ascii="Times New Roman" w:hAnsi="Times New Roman"/>
          <w:sz w:val="28"/>
          <w:szCs w:val="28"/>
        </w:rPr>
        <w:t>5</w:t>
      </w:r>
      <w:r>
        <w:rPr>
          <w:rFonts w:ascii="Times New Roman" w:hAnsi="Times New Roman"/>
          <w:sz w:val="28"/>
          <w:szCs w:val="28"/>
        </w:rPr>
        <w:t>.</w:t>
      </w:r>
      <w:r w:rsidR="009A4C53">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C36CD9"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w:t>
      </w:r>
      <w:r w:rsidR="00C36CD9">
        <w:rPr>
          <w:rFonts w:ascii="Times New Roman" w:hAnsi="Times New Roman"/>
          <w:sz w:val="28"/>
          <w:szCs w:val="28"/>
        </w:rPr>
        <w:t xml:space="preserve">в </w:t>
      </w:r>
      <w:r w:rsidR="00C36CD9" w:rsidRPr="00C36CD9">
        <w:rPr>
          <w:rFonts w:ascii="Times New Roman" w:hAnsi="Times New Roman"/>
          <w:sz w:val="28"/>
          <w:szCs w:val="28"/>
        </w:rPr>
        <w:t xml:space="preserve">случае обращения заявителя за </w:t>
      </w:r>
      <w:r w:rsidR="00C36CD9">
        <w:rPr>
          <w:rFonts w:ascii="Times New Roman" w:hAnsi="Times New Roman"/>
          <w:sz w:val="28"/>
          <w:szCs w:val="28"/>
        </w:rPr>
        <w:t>получением муниципальной услуги – 11</w:t>
      </w:r>
      <w:r w:rsidR="00C36CD9" w:rsidRPr="000C2C81">
        <w:rPr>
          <w:rFonts w:ascii="Times New Roman" w:hAnsi="Times New Roman"/>
          <w:sz w:val="28"/>
          <w:szCs w:val="28"/>
        </w:rPr>
        <w:t xml:space="preserve"> рабочи</w:t>
      </w:r>
      <w:r w:rsidR="00C36CD9">
        <w:rPr>
          <w:rFonts w:ascii="Times New Roman" w:hAnsi="Times New Roman"/>
          <w:sz w:val="28"/>
          <w:szCs w:val="28"/>
        </w:rPr>
        <w:t>х</w:t>
      </w:r>
      <w:r w:rsidR="00C36CD9" w:rsidRPr="000C2C81">
        <w:rPr>
          <w:rFonts w:ascii="Times New Roman" w:hAnsi="Times New Roman"/>
          <w:sz w:val="28"/>
          <w:szCs w:val="28"/>
        </w:rPr>
        <w:t xml:space="preserve"> дн</w:t>
      </w:r>
      <w:r w:rsidR="00C36CD9">
        <w:rPr>
          <w:rFonts w:ascii="Times New Roman" w:hAnsi="Times New Roman"/>
          <w:sz w:val="28"/>
          <w:szCs w:val="28"/>
        </w:rPr>
        <w:t>ей; в</w:t>
      </w:r>
      <w:r w:rsidR="00C36CD9" w:rsidRPr="00C36CD9">
        <w:rPr>
          <w:rFonts w:ascii="Times New Roman" w:hAnsi="Times New Roman"/>
          <w:sz w:val="28"/>
          <w:szCs w:val="28"/>
        </w:rPr>
        <w:t xml:space="preserve"> случае обращения заявителя за </w:t>
      </w:r>
      <w:r w:rsidR="00644F0F">
        <w:rPr>
          <w:rFonts w:ascii="Times New Roman" w:hAnsi="Times New Roman"/>
          <w:sz w:val="28"/>
          <w:szCs w:val="28"/>
        </w:rPr>
        <w:t xml:space="preserve">получением муниципальной услуги </w:t>
      </w:r>
      <w:r w:rsidR="00C36CD9" w:rsidRPr="00C36CD9">
        <w:rPr>
          <w:rFonts w:ascii="Times New Roman" w:hAnsi="Times New Roman"/>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r w:rsidR="00C36CD9">
        <w:rPr>
          <w:rFonts w:ascii="Times New Roman" w:hAnsi="Times New Roman"/>
          <w:sz w:val="28"/>
          <w:szCs w:val="28"/>
        </w:rPr>
        <w:t xml:space="preserve"> – два</w:t>
      </w:r>
      <w:r w:rsidR="00C36CD9" w:rsidRPr="000C2C81">
        <w:rPr>
          <w:rFonts w:ascii="Times New Roman" w:hAnsi="Times New Roman"/>
          <w:sz w:val="28"/>
          <w:szCs w:val="28"/>
        </w:rPr>
        <w:t xml:space="preserve"> рабочи</w:t>
      </w:r>
      <w:r w:rsidR="00C36CD9">
        <w:rPr>
          <w:rFonts w:ascii="Times New Roman" w:hAnsi="Times New Roman"/>
          <w:sz w:val="28"/>
          <w:szCs w:val="28"/>
        </w:rPr>
        <w:t>х</w:t>
      </w:r>
      <w:r w:rsidR="00C36CD9" w:rsidRPr="000C2C81">
        <w:rPr>
          <w:rFonts w:ascii="Times New Roman" w:hAnsi="Times New Roman"/>
          <w:sz w:val="28"/>
          <w:szCs w:val="28"/>
        </w:rPr>
        <w:t xml:space="preserve"> дн</w:t>
      </w:r>
      <w:r w:rsidR="00C36CD9">
        <w:rPr>
          <w:rFonts w:ascii="Times New Roman" w:hAnsi="Times New Roman"/>
          <w:sz w:val="28"/>
          <w:szCs w:val="28"/>
        </w:rPr>
        <w:t xml:space="preserve">я; в случае обращения заявителя за получением муниципальной </w:t>
      </w:r>
      <w:r w:rsidR="00644F0F">
        <w:rPr>
          <w:rFonts w:ascii="Times New Roman" w:hAnsi="Times New Roman"/>
          <w:sz w:val="28"/>
          <w:szCs w:val="28"/>
        </w:rPr>
        <w:t>услуги</w:t>
      </w:r>
      <w:r w:rsidR="00C36CD9">
        <w:rPr>
          <w:rFonts w:ascii="Times New Roman" w:hAnsi="Times New Roman"/>
          <w:sz w:val="28"/>
          <w:szCs w:val="28"/>
        </w:rPr>
        <w:t xml:space="preserve"> при </w:t>
      </w:r>
      <w:r w:rsidR="00C36CD9" w:rsidRPr="009551A1">
        <w:rPr>
          <w:rFonts w:ascii="Times New Roman" w:hAnsi="Times New Roman"/>
          <w:sz w:val="28"/>
          <w:szCs w:val="28"/>
        </w:rPr>
        <w:t>проведени</w:t>
      </w:r>
      <w:r w:rsidR="00C36CD9">
        <w:rPr>
          <w:rFonts w:ascii="Times New Roman" w:hAnsi="Times New Roman"/>
          <w:sz w:val="28"/>
          <w:szCs w:val="28"/>
        </w:rPr>
        <w:t>и</w:t>
      </w:r>
      <w:r w:rsidR="00C36CD9" w:rsidRPr="009551A1">
        <w:rPr>
          <w:rFonts w:ascii="Times New Roman" w:hAnsi="Times New Roman"/>
          <w:sz w:val="28"/>
          <w:szCs w:val="28"/>
        </w:rPr>
        <w:t xml:space="preserve"> аварийно-восстановительных работ</w:t>
      </w:r>
      <w:r w:rsidR="00C36CD9">
        <w:rPr>
          <w:rFonts w:ascii="Times New Roman" w:hAnsi="Times New Roman"/>
          <w:sz w:val="28"/>
          <w:szCs w:val="28"/>
        </w:rPr>
        <w:t xml:space="preserve"> или </w:t>
      </w:r>
      <w:r w:rsidR="00C36CD9" w:rsidRPr="00D4416F">
        <w:rPr>
          <w:rFonts w:ascii="Times New Roman" w:hAnsi="Times New Roman"/>
          <w:sz w:val="28"/>
          <w:szCs w:val="28"/>
        </w:rPr>
        <w:t>для сноса зеленых насаждений в состоянии крайней необходимости (для устранения угрозы падения дерева, аварийных деревьев)</w:t>
      </w:r>
      <w:r w:rsidR="00C36CD9">
        <w:rPr>
          <w:rFonts w:ascii="Times New Roman" w:hAnsi="Times New Roman"/>
          <w:sz w:val="28"/>
          <w:szCs w:val="28"/>
        </w:rPr>
        <w:t xml:space="preserve"> – </w:t>
      </w:r>
      <w:r w:rsidR="00644F0F">
        <w:rPr>
          <w:rFonts w:ascii="Times New Roman" w:hAnsi="Times New Roman"/>
          <w:sz w:val="28"/>
          <w:szCs w:val="28"/>
        </w:rPr>
        <w:t>два</w:t>
      </w:r>
      <w:r w:rsidR="00C36CD9">
        <w:rPr>
          <w:rFonts w:ascii="Times New Roman" w:hAnsi="Times New Roman"/>
          <w:sz w:val="28"/>
          <w:szCs w:val="28"/>
        </w:rPr>
        <w:t xml:space="preserve"> рабочи</w:t>
      </w:r>
      <w:r w:rsidR="00644F0F">
        <w:rPr>
          <w:rFonts w:ascii="Times New Roman" w:hAnsi="Times New Roman"/>
          <w:sz w:val="28"/>
          <w:szCs w:val="28"/>
        </w:rPr>
        <w:t>х</w:t>
      </w:r>
      <w:r w:rsidR="00C36CD9">
        <w:rPr>
          <w:rFonts w:ascii="Times New Roman" w:hAnsi="Times New Roman"/>
          <w:sz w:val="28"/>
          <w:szCs w:val="28"/>
        </w:rPr>
        <w:t xml:space="preserve"> дн</w:t>
      </w:r>
      <w:r w:rsidR="00644F0F">
        <w:rPr>
          <w:rFonts w:ascii="Times New Roman" w:hAnsi="Times New Roman"/>
          <w:sz w:val="28"/>
          <w:szCs w:val="28"/>
        </w:rPr>
        <w:t>я</w:t>
      </w:r>
      <w:r w:rsidR="00C36CD9">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FA0B52">
        <w:rPr>
          <w:rFonts w:ascii="Times New Roman" w:hAnsi="Times New Roman"/>
          <w:sz w:val="28"/>
          <w:szCs w:val="28"/>
        </w:rPr>
        <w:t xml:space="preserve">Секретарь Исполкома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sidR="00EF4069">
        <w:rPr>
          <w:rFonts w:ascii="Times New Roman" w:hAnsi="Times New Roman"/>
          <w:sz w:val="28"/>
          <w:szCs w:val="28"/>
        </w:rPr>
        <w:t>,</w:t>
      </w:r>
      <w:r w:rsidR="00EF4069" w:rsidRPr="00EF4069">
        <w:rPr>
          <w:rFonts w:ascii="Times New Roman" w:hAnsi="Times New Roman"/>
          <w:sz w:val="28"/>
          <w:szCs w:val="28"/>
        </w:rPr>
        <w:t xml:space="preserve"> </w:t>
      </w:r>
      <w:r w:rsidR="00EF4069" w:rsidRPr="00867072">
        <w:rPr>
          <w:rFonts w:ascii="Times New Roman" w:hAnsi="Times New Roman"/>
          <w:sz w:val="28"/>
          <w:szCs w:val="28"/>
        </w:rPr>
        <w:t>государственную информационную систему обеспечения градостроительной деятельности</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w:t>
      </w:r>
      <w:r w:rsidR="00DB5B73">
        <w:rPr>
          <w:rFonts w:ascii="Times New Roman" w:hAnsi="Times New Roman"/>
          <w:sz w:val="28"/>
          <w:szCs w:val="28"/>
        </w:rPr>
        <w:lastRenderedPageBreak/>
        <w:t xml:space="preserve">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заявление об исправлении технической ошибки (приложение №</w:t>
      </w:r>
      <w:r w:rsidR="00E9515E" w:rsidRPr="00291390">
        <w:rPr>
          <w:rFonts w:ascii="Times New Roman" w:hAnsi="Times New Roman"/>
          <w:sz w:val="28"/>
          <w:szCs w:val="28"/>
        </w:rPr>
        <w:t xml:space="preserve"> </w:t>
      </w:r>
      <w:r w:rsidR="00291390" w:rsidRPr="00291390">
        <w:rPr>
          <w:rFonts w:ascii="Times New Roman" w:hAnsi="Times New Roman"/>
          <w:sz w:val="28"/>
          <w:szCs w:val="28"/>
        </w:rPr>
        <w:t>7</w:t>
      </w:r>
      <w:r w:rsidRPr="00291390">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5A7931">
        <w:rPr>
          <w:rFonts w:ascii="Times New Roman" w:hAnsi="Times New Roman"/>
          <w:sz w:val="28"/>
          <w:szCs w:val="28"/>
        </w:rPr>
        <w:lastRenderedPageBreak/>
        <w:t>приложенными документами и передает их должностному лицу, ответственному за обработку документов.</w:t>
      </w:r>
    </w:p>
    <w:p w:rsidR="00DB5B73" w:rsidRPr="005A7931" w:rsidRDefault="00F6170F"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w:t>
      </w:r>
      <w:r w:rsidRPr="005A7931">
        <w:rPr>
          <w:rFonts w:ascii="Times New Roman" w:hAnsi="Times New Roman" w:cs="Times New Roman"/>
          <w:sz w:val="28"/>
          <w:szCs w:val="28"/>
        </w:rPr>
        <w:lastRenderedPageBreak/>
        <w:t>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450CB6">
        <w:rPr>
          <w:rFonts w:ascii="Times New Roman" w:hAnsi="Times New Roman"/>
          <w:sz w:val="28"/>
          <w:szCs w:val="28"/>
        </w:rPr>
        <w:lastRenderedPageBreak/>
        <w:t>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50CB6">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450CB6">
        <w:rPr>
          <w:rFonts w:ascii="Times New Roman" w:hAnsi="Times New Roman"/>
          <w:sz w:val="28"/>
          <w:szCs w:val="28"/>
        </w:rPr>
        <w:lastRenderedPageBreak/>
        <w:t>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w:t>
      </w:r>
      <w:r w:rsidRPr="00450CB6">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FA3A09">
          <w:headerReference w:type="even" r:id="rId9"/>
          <w:headerReference w:type="default" r:id="rId10"/>
          <w:headerReference w:type="first" r:id="rId11"/>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1E2130" w:rsidRDefault="001E2130" w:rsidP="001E2130">
      <w:pPr>
        <w:pStyle w:val="af6"/>
        <w:tabs>
          <w:tab w:val="left" w:pos="1377"/>
        </w:tabs>
        <w:rPr>
          <w:b w:val="0"/>
        </w:rPr>
      </w:pPr>
    </w:p>
    <w:p w:rsidR="00274277" w:rsidRPr="00274277" w:rsidRDefault="00274277" w:rsidP="00274277">
      <w:pPr>
        <w:autoSpaceDE w:val="0"/>
        <w:autoSpaceDN w:val="0"/>
        <w:adjustRightInd w:val="0"/>
        <w:spacing w:after="0" w:line="240" w:lineRule="auto"/>
        <w:jc w:val="center"/>
        <w:rPr>
          <w:rFonts w:ascii="Times New Roman" w:hAnsi="Times New Roman"/>
          <w:b/>
          <w:sz w:val="28"/>
          <w:szCs w:val="28"/>
        </w:rPr>
      </w:pPr>
      <w:r w:rsidRPr="00274277">
        <w:rPr>
          <w:rFonts w:ascii="Times New Roman" w:hAnsi="Times New Roman"/>
          <w:b/>
          <w:sz w:val="28"/>
          <w:szCs w:val="28"/>
        </w:rPr>
        <w:t>РАЗРЕШЕНИЕ</w:t>
      </w:r>
    </w:p>
    <w:p w:rsidR="00274277" w:rsidRPr="00274277" w:rsidRDefault="00274277" w:rsidP="00274277">
      <w:pPr>
        <w:autoSpaceDE w:val="0"/>
        <w:autoSpaceDN w:val="0"/>
        <w:adjustRightInd w:val="0"/>
        <w:spacing w:after="0" w:line="240" w:lineRule="auto"/>
        <w:jc w:val="center"/>
        <w:rPr>
          <w:rFonts w:ascii="Times New Roman" w:hAnsi="Times New Roman"/>
          <w:sz w:val="28"/>
          <w:szCs w:val="28"/>
        </w:rPr>
      </w:pPr>
      <w:r w:rsidRPr="00274277">
        <w:rPr>
          <w:rFonts w:ascii="Times New Roman" w:hAnsi="Times New Roman"/>
          <w:sz w:val="28"/>
          <w:szCs w:val="28"/>
        </w:rPr>
        <w:t xml:space="preserve">на вырубку, </w:t>
      </w:r>
      <w:proofErr w:type="spellStart"/>
      <w:r w:rsidRPr="00274277">
        <w:rPr>
          <w:rFonts w:ascii="Times New Roman" w:hAnsi="Times New Roman"/>
          <w:sz w:val="28"/>
          <w:szCs w:val="28"/>
        </w:rPr>
        <w:t>кронирование</w:t>
      </w:r>
      <w:proofErr w:type="spellEnd"/>
      <w:r w:rsidRPr="00274277">
        <w:rPr>
          <w:rFonts w:ascii="Times New Roman" w:hAnsi="Times New Roman"/>
          <w:sz w:val="28"/>
          <w:szCs w:val="28"/>
        </w:rPr>
        <w:t xml:space="preserve">, обрезку веток и пересадку деревьев и кустарников </w:t>
      </w:r>
    </w:p>
    <w:p w:rsidR="00274277" w:rsidRPr="00274277" w:rsidRDefault="00274277" w:rsidP="00274277">
      <w:pPr>
        <w:autoSpaceDE w:val="0"/>
        <w:autoSpaceDN w:val="0"/>
        <w:adjustRightInd w:val="0"/>
        <w:spacing w:after="0" w:line="240" w:lineRule="auto"/>
        <w:rPr>
          <w:rFonts w:ascii="Times New Roman" w:hAnsi="Times New Roman"/>
          <w:sz w:val="28"/>
          <w:szCs w:val="28"/>
        </w:rPr>
      </w:pPr>
    </w:p>
    <w:p w:rsidR="00274277" w:rsidRPr="00274277" w:rsidRDefault="00274277" w:rsidP="00274277">
      <w:pPr>
        <w:autoSpaceDE w:val="0"/>
        <w:autoSpaceDN w:val="0"/>
        <w:adjustRightInd w:val="0"/>
        <w:spacing w:after="0" w:line="240" w:lineRule="auto"/>
        <w:jc w:val="both"/>
        <w:rPr>
          <w:rFonts w:ascii="Times New Roman" w:hAnsi="Times New Roman"/>
          <w:sz w:val="28"/>
          <w:szCs w:val="28"/>
          <w:u w:val="single"/>
        </w:rPr>
      </w:pPr>
      <w:r w:rsidRPr="00274277">
        <w:rPr>
          <w:rFonts w:ascii="Times New Roman" w:hAnsi="Times New Roman"/>
          <w:sz w:val="28"/>
          <w:szCs w:val="28"/>
        </w:rPr>
        <w:t>№ ___</w:t>
      </w:r>
      <w:r w:rsidR="00291390">
        <w:rPr>
          <w:rFonts w:ascii="Times New Roman" w:hAnsi="Times New Roman"/>
          <w:sz w:val="28"/>
          <w:szCs w:val="28"/>
        </w:rPr>
        <w:tab/>
      </w:r>
      <w:r w:rsidR="00291390">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r>
      <w:r w:rsidRPr="00274277">
        <w:rPr>
          <w:rFonts w:ascii="Times New Roman" w:hAnsi="Times New Roman"/>
          <w:sz w:val="28"/>
          <w:szCs w:val="28"/>
        </w:rPr>
        <w:tab/>
        <w:t xml:space="preserve">         </w:t>
      </w:r>
      <w:r w:rsidRPr="00274277">
        <w:rPr>
          <w:rFonts w:ascii="Times New Roman" w:hAnsi="Times New Roman"/>
          <w:sz w:val="28"/>
          <w:szCs w:val="28"/>
          <w:u w:val="single"/>
        </w:rPr>
        <w:t xml:space="preserve"> «     »           20     г.</w:t>
      </w:r>
    </w:p>
    <w:p w:rsidR="00274277" w:rsidRPr="00274277" w:rsidRDefault="00274277" w:rsidP="00274277">
      <w:pPr>
        <w:autoSpaceDE w:val="0"/>
        <w:autoSpaceDN w:val="0"/>
        <w:adjustRightInd w:val="0"/>
        <w:spacing w:after="0" w:line="240" w:lineRule="auto"/>
        <w:jc w:val="both"/>
        <w:rPr>
          <w:rFonts w:ascii="Times New Roman" w:hAnsi="Times New Roman"/>
          <w:sz w:val="28"/>
          <w:szCs w:val="28"/>
        </w:rPr>
      </w:pPr>
      <w:r w:rsidRPr="00274277">
        <w:rPr>
          <w:rFonts w:ascii="Times New Roman" w:hAnsi="Times New Roman"/>
          <w:sz w:val="28"/>
          <w:szCs w:val="28"/>
          <w:u w:val="single"/>
        </w:rPr>
        <w:t>В соответствии с з</w:t>
      </w:r>
      <w:r>
        <w:rPr>
          <w:rFonts w:ascii="Times New Roman" w:hAnsi="Times New Roman"/>
          <w:sz w:val="28"/>
          <w:szCs w:val="28"/>
          <w:u w:val="single"/>
        </w:rPr>
        <w:t>аявлением</w:t>
      </w:r>
      <w:r w:rsidRPr="00274277">
        <w:rPr>
          <w:rFonts w:ascii="Times New Roman" w:hAnsi="Times New Roman"/>
          <w:sz w:val="28"/>
          <w:szCs w:val="28"/>
          <w:u w:val="single"/>
        </w:rPr>
        <w:t xml:space="preserve"> </w:t>
      </w:r>
      <w:r>
        <w:rPr>
          <w:rFonts w:ascii="Times New Roman" w:hAnsi="Times New Roman"/>
          <w:sz w:val="28"/>
          <w:szCs w:val="28"/>
          <w:u w:val="single"/>
        </w:rPr>
        <w:t xml:space="preserve">                                                           от   </w:t>
      </w:r>
      <w:proofErr w:type="gramStart"/>
      <w:r>
        <w:rPr>
          <w:rFonts w:ascii="Times New Roman" w:hAnsi="Times New Roman"/>
          <w:sz w:val="28"/>
          <w:szCs w:val="28"/>
          <w:u w:val="single"/>
        </w:rPr>
        <w:t xml:space="preserve">  </w:t>
      </w:r>
      <w:r w:rsidRPr="00274277">
        <w:rPr>
          <w:rFonts w:ascii="Times New Roman" w:hAnsi="Times New Roman"/>
          <w:sz w:val="28"/>
          <w:szCs w:val="28"/>
          <w:u w:val="single"/>
        </w:rPr>
        <w:t>.</w:t>
      </w:r>
      <w:proofErr w:type="gramEnd"/>
      <w:r>
        <w:rPr>
          <w:rFonts w:ascii="Times New Roman" w:hAnsi="Times New Roman"/>
          <w:sz w:val="28"/>
          <w:szCs w:val="28"/>
          <w:u w:val="single"/>
        </w:rPr>
        <w:t xml:space="preserve">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 №</w:t>
      </w:r>
      <w:r>
        <w:rPr>
          <w:rFonts w:ascii="Times New Roman" w:hAnsi="Times New Roman"/>
          <w:sz w:val="28"/>
          <w:szCs w:val="28"/>
          <w:u w:val="single"/>
        </w:rPr>
        <w:t xml:space="preserve">    </w:t>
      </w:r>
      <w:r w:rsidRPr="00274277">
        <w:rPr>
          <w:rFonts w:ascii="Times New Roman" w:hAnsi="Times New Roman"/>
          <w:sz w:val="28"/>
          <w:szCs w:val="28"/>
          <w:u w:val="single"/>
        </w:rPr>
        <w:t xml:space="preserve">) </w:t>
      </w:r>
      <w:r w:rsidRPr="00274277">
        <w:rPr>
          <w:rFonts w:ascii="Times New Roman" w:hAnsi="Times New Roman"/>
          <w:sz w:val="28"/>
          <w:szCs w:val="28"/>
        </w:rPr>
        <w:t xml:space="preserve">на основании акта обследования места расположения зеленых насаждений от </w:t>
      </w:r>
      <w:r w:rsidRPr="00274277">
        <w:rPr>
          <w:rFonts w:ascii="Times New Roman" w:hAnsi="Times New Roman"/>
          <w:sz w:val="28"/>
          <w:szCs w:val="28"/>
          <w:u w:val="single"/>
        </w:rPr>
        <w:t>«</w:t>
      </w:r>
      <w:r>
        <w:rPr>
          <w:rFonts w:ascii="Times New Roman" w:hAnsi="Times New Roman"/>
          <w:sz w:val="28"/>
          <w:szCs w:val="28"/>
          <w:u w:val="single"/>
        </w:rPr>
        <w:t xml:space="preserve">    </w:t>
      </w:r>
      <w:r w:rsidRPr="00274277">
        <w:rPr>
          <w:rFonts w:ascii="Times New Roman" w:hAnsi="Times New Roman"/>
          <w:sz w:val="28"/>
          <w:szCs w:val="28"/>
          <w:u w:val="single"/>
        </w:rPr>
        <w:t>»</w:t>
      </w:r>
      <w:r>
        <w:rPr>
          <w:rFonts w:ascii="Times New Roman" w:hAnsi="Times New Roman"/>
          <w:sz w:val="28"/>
          <w:szCs w:val="28"/>
        </w:rPr>
        <w:t xml:space="preserve"> ________ 20___</w:t>
      </w:r>
      <w:r w:rsidRPr="00274277">
        <w:rPr>
          <w:rFonts w:ascii="Times New Roman" w:hAnsi="Times New Roman"/>
          <w:sz w:val="28"/>
          <w:szCs w:val="28"/>
        </w:rPr>
        <w:t xml:space="preserve"> г. №</w:t>
      </w:r>
      <w:r>
        <w:rPr>
          <w:rFonts w:ascii="Times New Roman" w:hAnsi="Times New Roman"/>
          <w:sz w:val="28"/>
          <w:szCs w:val="28"/>
        </w:rPr>
        <w:t xml:space="preserve"> ____</w:t>
      </w:r>
    </w:p>
    <w:p w:rsidR="00274277" w:rsidRDefault="00274277" w:rsidP="00274277">
      <w:pPr>
        <w:autoSpaceDE w:val="0"/>
        <w:autoSpaceDN w:val="0"/>
        <w:adjustRightInd w:val="0"/>
        <w:spacing w:after="0" w:line="240" w:lineRule="auto"/>
        <w:jc w:val="both"/>
        <w:rPr>
          <w:rFonts w:ascii="Times New Roman" w:hAnsi="Times New Roman"/>
          <w:sz w:val="28"/>
          <w:szCs w:val="28"/>
        </w:rPr>
      </w:pPr>
    </w:p>
    <w:p w:rsidR="00274277" w:rsidRPr="00274277" w:rsidRDefault="00274277" w:rsidP="00274277">
      <w:pPr>
        <w:autoSpaceDE w:val="0"/>
        <w:autoSpaceDN w:val="0"/>
        <w:adjustRightInd w:val="0"/>
        <w:spacing w:after="0" w:line="240" w:lineRule="auto"/>
        <w:jc w:val="both"/>
        <w:rPr>
          <w:rFonts w:ascii="Times New Roman" w:hAnsi="Times New Roman"/>
          <w:sz w:val="28"/>
          <w:szCs w:val="28"/>
        </w:rPr>
      </w:pPr>
      <w:r w:rsidRPr="00274277">
        <w:rPr>
          <w:rFonts w:ascii="Times New Roman" w:hAnsi="Times New Roman"/>
          <w:sz w:val="28"/>
          <w:szCs w:val="28"/>
        </w:rPr>
        <w:t>РАЗРЕШАЕТСЯ</w:t>
      </w:r>
    </w:p>
    <w:p w:rsidR="00274277" w:rsidRDefault="00291390" w:rsidP="00274277">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(Ф.И.О., </w:t>
      </w:r>
      <w:proofErr w:type="gramStart"/>
      <w:r>
        <w:rPr>
          <w:rFonts w:ascii="Times New Roman" w:hAnsi="Times New Roman"/>
          <w:sz w:val="28"/>
          <w:szCs w:val="28"/>
          <w:u w:val="single"/>
        </w:rPr>
        <w:t>организация)</w:t>
      </w:r>
      <w:r w:rsidR="00274277" w:rsidRPr="00274277">
        <w:rPr>
          <w:rFonts w:ascii="Times New Roman" w:hAnsi="Times New Roman"/>
          <w:sz w:val="28"/>
          <w:szCs w:val="28"/>
          <w:u w:val="single"/>
        </w:rPr>
        <w:t xml:space="preserve">   </w:t>
      </w:r>
      <w:proofErr w:type="gramEnd"/>
      <w:r w:rsidR="00274277" w:rsidRPr="00274277">
        <w:rPr>
          <w:rFonts w:ascii="Times New Roman" w:hAnsi="Times New Roman"/>
          <w:sz w:val="28"/>
          <w:szCs w:val="28"/>
          <w:u w:val="single"/>
        </w:rPr>
        <w:t xml:space="preserve">                в целях                        вырубка следующих деревьев:</w:t>
      </w:r>
    </w:p>
    <w:p w:rsidR="00291390" w:rsidRPr="00274277" w:rsidRDefault="00291390" w:rsidP="00274277">
      <w:pPr>
        <w:autoSpaceDE w:val="0"/>
        <w:autoSpaceDN w:val="0"/>
        <w:adjustRightInd w:val="0"/>
        <w:spacing w:after="0" w:line="240" w:lineRule="auto"/>
        <w:jc w:val="both"/>
        <w:rPr>
          <w:rFonts w:ascii="Times New Roman" w:hAnsi="Times New Roman"/>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274277" w:rsidRPr="00274277"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w:t>
            </w:r>
          </w:p>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Порода</w:t>
            </w:r>
          </w:p>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roofErr w:type="spellStart"/>
            <w:r w:rsidRPr="00274277">
              <w:rPr>
                <w:rFonts w:ascii="Times New Roman" w:hAnsi="Times New Roman"/>
                <w:sz w:val="28"/>
                <w:szCs w:val="28"/>
              </w:rPr>
              <w:t>Диам</w:t>
            </w:r>
            <w:proofErr w:type="spellEnd"/>
            <w:r w:rsidRPr="00274277">
              <w:rPr>
                <w:rFonts w:ascii="Times New Roman" w:hAnsi="Times New Roman"/>
                <w:sz w:val="28"/>
                <w:szCs w:val="28"/>
              </w:rPr>
              <w:t>. ствола</w:t>
            </w:r>
          </w:p>
          <w:p w:rsidR="00274277" w:rsidRPr="00274277" w:rsidRDefault="00274277" w:rsidP="0027427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Кол-во</w:t>
            </w:r>
          </w:p>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Состояние деревьев</w:t>
            </w:r>
          </w:p>
        </w:tc>
      </w:tr>
      <w:tr w:rsidR="00274277" w:rsidRPr="00274277"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274277" w:rsidRDefault="00274277" w:rsidP="00274277">
            <w:pPr>
              <w:spacing w:after="0" w:line="240" w:lineRule="auto"/>
              <w:jc w:val="center"/>
              <w:rPr>
                <w:rFonts w:ascii="Times New Roman" w:hAnsi="Times New Roman"/>
                <w:sz w:val="28"/>
                <w:szCs w:val="28"/>
              </w:rPr>
            </w:pPr>
          </w:p>
        </w:tc>
      </w:tr>
      <w:tr w:rsidR="00274277" w:rsidRPr="00274277"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r w:rsidRPr="00274277">
              <w:rPr>
                <w:rFonts w:ascii="Times New Roman" w:hAnsi="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274277" w:rsidRDefault="00274277" w:rsidP="00274277">
            <w:pPr>
              <w:spacing w:after="0" w:line="240" w:lineRule="auto"/>
              <w:jc w:val="center"/>
              <w:rPr>
                <w:rFonts w:ascii="Times New Roman" w:hAnsi="Times New Roman"/>
                <w:sz w:val="28"/>
                <w:szCs w:val="28"/>
              </w:rPr>
            </w:pPr>
          </w:p>
        </w:tc>
      </w:tr>
    </w:tbl>
    <w:p w:rsidR="00274277" w:rsidRDefault="00274277" w:rsidP="00274277">
      <w:pPr>
        <w:spacing w:after="0" w:line="240" w:lineRule="auto"/>
        <w:rPr>
          <w:rFonts w:ascii="Times New Roman" w:hAnsi="Times New Roman"/>
          <w:sz w:val="26"/>
          <w:szCs w:val="26"/>
        </w:rPr>
      </w:pPr>
    </w:p>
    <w:p w:rsidR="00291390" w:rsidRPr="00274277" w:rsidRDefault="00291390" w:rsidP="00274277">
      <w:pPr>
        <w:spacing w:after="0" w:line="240" w:lineRule="auto"/>
        <w:rPr>
          <w:rFonts w:ascii="Times New Roman" w:hAnsi="Times New Roman"/>
          <w:vanish/>
          <w:sz w:val="26"/>
          <w:szCs w:val="26"/>
        </w:rPr>
      </w:pPr>
    </w:p>
    <w:p w:rsidR="00274277" w:rsidRPr="00274277" w:rsidRDefault="00274277" w:rsidP="00274277">
      <w:pPr>
        <w:spacing w:after="0" w:line="240" w:lineRule="auto"/>
        <w:rPr>
          <w:rFonts w:ascii="Times New Roman" w:hAnsi="Times New Roman"/>
          <w:vanish/>
          <w:sz w:val="26"/>
          <w:szCs w:val="26"/>
        </w:rPr>
      </w:pPr>
    </w:p>
    <w:p w:rsidR="00274277" w:rsidRPr="00274277" w:rsidRDefault="00274277" w:rsidP="00274277">
      <w:pPr>
        <w:spacing w:after="0" w:line="240" w:lineRule="auto"/>
        <w:rPr>
          <w:rFonts w:ascii="Times New Roman" w:hAnsi="Times New Roman"/>
          <w:vanish/>
          <w:sz w:val="26"/>
          <w:szCs w:val="26"/>
        </w:rPr>
      </w:pP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 xml:space="preserve">сохранить: </w:t>
      </w:r>
      <w:r w:rsidRPr="00291390">
        <w:rPr>
          <w:rFonts w:ascii="Times New Roman" w:hAnsi="Times New Roman"/>
          <w:sz w:val="26"/>
          <w:szCs w:val="26"/>
          <w:u w:val="single"/>
        </w:rPr>
        <w:t>деревья,</w:t>
      </w:r>
      <w:r w:rsidRPr="00274277">
        <w:rPr>
          <w:rFonts w:ascii="Times New Roman" w:hAnsi="Times New Roman"/>
          <w:sz w:val="26"/>
          <w:szCs w:val="26"/>
          <w:u w:val="single"/>
        </w:rPr>
        <w:t xml:space="preserve"> не указанные в Разрешении</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Древесные отходы вывезти в течение 2 дней.</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Сжигание и складирование порубочных остатков на контейнерные площадки запрещено.</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 xml:space="preserve">Форма компенсации: </w:t>
      </w:r>
      <w:r w:rsidRPr="00291390">
        <w:rPr>
          <w:rFonts w:ascii="Times New Roman" w:hAnsi="Times New Roman"/>
          <w:sz w:val="26"/>
          <w:szCs w:val="26"/>
        </w:rPr>
        <w:t>___________________</w:t>
      </w:r>
      <w:r w:rsidRPr="00274277">
        <w:rPr>
          <w:rFonts w:ascii="Times New Roman" w:hAnsi="Times New Roman"/>
          <w:sz w:val="26"/>
          <w:szCs w:val="26"/>
        </w:rPr>
        <w:t>.</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u w:val="single"/>
        </w:rPr>
      </w:pPr>
      <w:r w:rsidRPr="00274277">
        <w:rPr>
          <w:rFonts w:ascii="Times New Roman" w:hAnsi="Times New Roman"/>
          <w:sz w:val="26"/>
          <w:szCs w:val="26"/>
        </w:rPr>
        <w:t xml:space="preserve">Срок действия разрешения на </w:t>
      </w:r>
      <w:r w:rsidRPr="00291390">
        <w:rPr>
          <w:rFonts w:ascii="Times New Roman" w:hAnsi="Times New Roman"/>
          <w:sz w:val="26"/>
          <w:szCs w:val="26"/>
        </w:rPr>
        <w:t>вырубку до «___</w:t>
      </w:r>
      <w:r w:rsidRPr="00274277">
        <w:rPr>
          <w:rFonts w:ascii="Times New Roman" w:hAnsi="Times New Roman"/>
          <w:sz w:val="26"/>
          <w:szCs w:val="26"/>
        </w:rPr>
        <w:t xml:space="preserve">» </w:t>
      </w:r>
      <w:r w:rsidRPr="00291390">
        <w:rPr>
          <w:rFonts w:ascii="Times New Roman" w:hAnsi="Times New Roman"/>
          <w:sz w:val="26"/>
          <w:szCs w:val="26"/>
        </w:rPr>
        <w:t>___________</w:t>
      </w:r>
      <w:r w:rsidRPr="00274277">
        <w:rPr>
          <w:rFonts w:ascii="Times New Roman" w:hAnsi="Times New Roman"/>
          <w:sz w:val="26"/>
          <w:szCs w:val="26"/>
        </w:rPr>
        <w:t xml:space="preserve"> </w:t>
      </w:r>
      <w:r w:rsidRPr="00274277">
        <w:rPr>
          <w:rFonts w:ascii="Times New Roman" w:hAnsi="Times New Roman"/>
          <w:sz w:val="26"/>
          <w:szCs w:val="26"/>
          <w:u w:val="single"/>
        </w:rPr>
        <w:t>20</w:t>
      </w:r>
      <w:r w:rsidRPr="00291390">
        <w:rPr>
          <w:rFonts w:ascii="Times New Roman" w:hAnsi="Times New Roman"/>
          <w:sz w:val="26"/>
          <w:szCs w:val="26"/>
          <w:u w:val="single"/>
        </w:rPr>
        <w:t xml:space="preserve">   </w:t>
      </w:r>
      <w:r w:rsidRPr="00274277">
        <w:rPr>
          <w:rFonts w:ascii="Times New Roman" w:hAnsi="Times New Roman"/>
          <w:sz w:val="26"/>
          <w:szCs w:val="26"/>
          <w:u w:val="single"/>
        </w:rPr>
        <w:t xml:space="preserve"> г.</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u w:val="single"/>
        </w:rPr>
      </w:pP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Продлено на срок: до «__</w:t>
      </w:r>
      <w:proofErr w:type="gramStart"/>
      <w:r w:rsidRPr="00274277">
        <w:rPr>
          <w:rFonts w:ascii="Times New Roman" w:hAnsi="Times New Roman"/>
          <w:sz w:val="26"/>
          <w:szCs w:val="26"/>
        </w:rPr>
        <w:t>_»_</w:t>
      </w:r>
      <w:proofErr w:type="gramEnd"/>
      <w:r w:rsidRPr="00274277">
        <w:rPr>
          <w:rFonts w:ascii="Times New Roman" w:hAnsi="Times New Roman"/>
          <w:sz w:val="26"/>
          <w:szCs w:val="26"/>
        </w:rPr>
        <w:t>__________ 20___ г.</w:t>
      </w:r>
    </w:p>
    <w:p w:rsidR="00274277" w:rsidRPr="00274277" w:rsidRDefault="00274277" w:rsidP="00274277">
      <w:pPr>
        <w:autoSpaceDE w:val="0"/>
        <w:autoSpaceDN w:val="0"/>
        <w:adjustRightInd w:val="0"/>
        <w:spacing w:after="0" w:line="240" w:lineRule="auto"/>
        <w:jc w:val="both"/>
        <w:rPr>
          <w:rFonts w:ascii="Times New Roman" w:hAnsi="Times New Roman"/>
          <w:sz w:val="26"/>
          <w:szCs w:val="26"/>
        </w:rPr>
      </w:pPr>
      <w:r w:rsidRPr="00274277">
        <w:rPr>
          <w:rFonts w:ascii="Times New Roman" w:hAnsi="Times New Roman"/>
          <w:sz w:val="26"/>
          <w:szCs w:val="26"/>
        </w:rPr>
        <w:t>_____________________</w:t>
      </w:r>
      <w:r w:rsidRPr="00274277">
        <w:rPr>
          <w:rFonts w:ascii="Times New Roman" w:hAnsi="Times New Roman"/>
          <w:sz w:val="26"/>
          <w:szCs w:val="26"/>
        </w:rPr>
        <w:tab/>
      </w:r>
      <w:r w:rsidRPr="00274277">
        <w:rPr>
          <w:rFonts w:ascii="Times New Roman" w:hAnsi="Times New Roman"/>
          <w:sz w:val="26"/>
          <w:szCs w:val="26"/>
        </w:rPr>
        <w:tab/>
        <w:t>______________</w:t>
      </w:r>
      <w:r w:rsidRPr="00274277">
        <w:rPr>
          <w:rFonts w:ascii="Times New Roman" w:hAnsi="Times New Roman"/>
          <w:sz w:val="26"/>
          <w:szCs w:val="26"/>
        </w:rPr>
        <w:tab/>
      </w:r>
      <w:r w:rsidRPr="00274277">
        <w:rPr>
          <w:rFonts w:ascii="Times New Roman" w:hAnsi="Times New Roman"/>
          <w:sz w:val="26"/>
          <w:szCs w:val="26"/>
        </w:rPr>
        <w:tab/>
        <w:t>___________________</w:t>
      </w:r>
    </w:p>
    <w:p w:rsidR="00274277" w:rsidRPr="00274277" w:rsidRDefault="00274277" w:rsidP="00274277">
      <w:pPr>
        <w:autoSpaceDE w:val="0"/>
        <w:autoSpaceDN w:val="0"/>
        <w:adjustRightInd w:val="0"/>
        <w:spacing w:after="0" w:line="240" w:lineRule="auto"/>
        <w:ind w:left="708"/>
        <w:jc w:val="both"/>
        <w:rPr>
          <w:rFonts w:ascii="Times New Roman" w:hAnsi="Times New Roman"/>
          <w:sz w:val="26"/>
          <w:szCs w:val="26"/>
        </w:rPr>
      </w:pPr>
      <w:r w:rsidRPr="00274277">
        <w:rPr>
          <w:rFonts w:ascii="Times New Roman" w:hAnsi="Times New Roman"/>
          <w:sz w:val="26"/>
          <w:szCs w:val="26"/>
        </w:rPr>
        <w:t>должность</w:t>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t>подпись</w:t>
      </w:r>
      <w:r w:rsidRPr="00274277">
        <w:rPr>
          <w:rFonts w:ascii="Times New Roman" w:hAnsi="Times New Roman"/>
          <w:sz w:val="26"/>
          <w:szCs w:val="26"/>
        </w:rPr>
        <w:tab/>
      </w:r>
      <w:r w:rsidRPr="00274277">
        <w:rPr>
          <w:rFonts w:ascii="Times New Roman" w:hAnsi="Times New Roman"/>
          <w:sz w:val="26"/>
          <w:szCs w:val="26"/>
        </w:rPr>
        <w:tab/>
      </w:r>
      <w:r w:rsidRPr="00274277">
        <w:rPr>
          <w:rFonts w:ascii="Times New Roman" w:hAnsi="Times New Roman"/>
          <w:sz w:val="26"/>
          <w:szCs w:val="26"/>
        </w:rPr>
        <w:tab/>
        <w:t>расшифровка подписи</w:t>
      </w:r>
    </w:p>
    <w:p w:rsidR="00291390" w:rsidRPr="00291390" w:rsidRDefault="00291390" w:rsidP="00274277">
      <w:pPr>
        <w:shd w:val="clear" w:color="auto" w:fill="FFFFFF"/>
        <w:spacing w:after="0" w:line="240" w:lineRule="auto"/>
        <w:jc w:val="both"/>
        <w:rPr>
          <w:rFonts w:ascii="Times New Roman" w:hAnsi="Times New Roman"/>
          <w:sz w:val="26"/>
          <w:szCs w:val="26"/>
        </w:rPr>
      </w:pPr>
    </w:p>
    <w:p w:rsidR="00274277" w:rsidRPr="00274277" w:rsidRDefault="00274277" w:rsidP="00274277">
      <w:pPr>
        <w:shd w:val="clear" w:color="auto" w:fill="FFFFFF"/>
        <w:spacing w:after="0" w:line="240" w:lineRule="auto"/>
        <w:jc w:val="both"/>
        <w:rPr>
          <w:rFonts w:ascii="Times New Roman" w:hAnsi="Times New Roman"/>
          <w:sz w:val="26"/>
          <w:szCs w:val="26"/>
        </w:rPr>
      </w:pPr>
      <w:r w:rsidRPr="00274277">
        <w:rPr>
          <w:rFonts w:ascii="Times New Roman" w:hAnsi="Times New Roman"/>
          <w:spacing w:val="-5"/>
          <w:sz w:val="26"/>
          <w:szCs w:val="26"/>
        </w:rPr>
        <w:t xml:space="preserve">Снос деревьев производится в соответствии с техникой безопасности. </w:t>
      </w:r>
      <w:r w:rsidRPr="00274277">
        <w:rPr>
          <w:rFonts w:ascii="Times New Roman" w:hAnsi="Times New Roman"/>
          <w:spacing w:val="-13"/>
          <w:sz w:val="26"/>
          <w:szCs w:val="26"/>
        </w:rPr>
        <w:t xml:space="preserve">В случае, если действующими в Российской Федерации правилами (требованиями, техническими условиями) вырубка отдельных </w:t>
      </w:r>
      <w:r w:rsidR="00291390" w:rsidRPr="00291390">
        <w:rPr>
          <w:rFonts w:ascii="Times New Roman" w:hAnsi="Times New Roman"/>
          <w:spacing w:val="-13"/>
          <w:sz w:val="26"/>
          <w:szCs w:val="26"/>
        </w:rPr>
        <w:t>деревьев или</w:t>
      </w:r>
      <w:r w:rsidRPr="00274277">
        <w:rPr>
          <w:rFonts w:ascii="Times New Roman" w:hAnsi="Times New Roman"/>
          <w:spacing w:val="-13"/>
          <w:sz w:val="26"/>
          <w:szCs w:val="26"/>
        </w:rPr>
        <w:t xml:space="preserve"> кустарников (деревьев </w:t>
      </w:r>
      <w:r w:rsidRPr="00274277">
        <w:rPr>
          <w:rFonts w:ascii="Times New Roman" w:hAnsi="Times New Roman"/>
          <w:sz w:val="26"/>
          <w:szCs w:val="26"/>
        </w:rPr>
        <w:t xml:space="preserve">или кустарников с определенных территорий) должна осуществляется </w:t>
      </w:r>
      <w:r w:rsidRPr="00274277">
        <w:rPr>
          <w:rFonts w:ascii="Times New Roman" w:hAnsi="Times New Roman"/>
          <w:spacing w:val="-13"/>
          <w:sz w:val="26"/>
          <w:szCs w:val="26"/>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291390" w:rsidRDefault="00291390" w:rsidP="00274277">
      <w:pPr>
        <w:shd w:val="clear" w:color="auto" w:fill="FFFFFF"/>
        <w:spacing w:after="0" w:line="240" w:lineRule="auto"/>
        <w:jc w:val="both"/>
        <w:rPr>
          <w:rFonts w:ascii="Times New Roman" w:hAnsi="Times New Roman"/>
          <w:spacing w:val="-10"/>
          <w:sz w:val="26"/>
          <w:szCs w:val="26"/>
        </w:rPr>
      </w:pPr>
    </w:p>
    <w:p w:rsidR="00274277" w:rsidRPr="00274277" w:rsidRDefault="00274277" w:rsidP="00274277">
      <w:pPr>
        <w:shd w:val="clear" w:color="auto" w:fill="FFFFFF"/>
        <w:spacing w:after="0" w:line="240" w:lineRule="auto"/>
        <w:jc w:val="both"/>
        <w:rPr>
          <w:rFonts w:ascii="Times New Roman" w:hAnsi="Times New Roman"/>
          <w:sz w:val="26"/>
          <w:szCs w:val="26"/>
        </w:rPr>
      </w:pPr>
      <w:r w:rsidRPr="00274277">
        <w:rPr>
          <w:rFonts w:ascii="Times New Roman" w:hAnsi="Times New Roman"/>
          <w:spacing w:val="-10"/>
          <w:sz w:val="26"/>
          <w:szCs w:val="26"/>
        </w:rPr>
        <w:t xml:space="preserve">Осуществление мероприятий по общему благоустройству территории после </w:t>
      </w:r>
      <w:r w:rsidRPr="00274277">
        <w:rPr>
          <w:rFonts w:ascii="Times New Roman" w:hAnsi="Times New Roman"/>
          <w:spacing w:val="-8"/>
          <w:sz w:val="26"/>
          <w:szCs w:val="26"/>
        </w:rPr>
        <w:t xml:space="preserve">выполнения работ по вырубке деревьев и кустарников (включая вывоз стволов </w:t>
      </w:r>
      <w:r w:rsidRPr="00274277">
        <w:rPr>
          <w:rFonts w:ascii="Times New Roman" w:hAnsi="Times New Roman"/>
          <w:spacing w:val="-5"/>
          <w:sz w:val="26"/>
          <w:szCs w:val="26"/>
        </w:rPr>
        <w:t xml:space="preserve">деревьев, веток, иного мусора, проведение планировочных работ) является </w:t>
      </w:r>
      <w:r w:rsidRPr="00274277">
        <w:rPr>
          <w:rFonts w:ascii="Times New Roman" w:hAnsi="Times New Roman"/>
          <w:sz w:val="26"/>
          <w:szCs w:val="26"/>
        </w:rPr>
        <w:t>обязательным.</w:t>
      </w:r>
    </w:p>
    <w:p w:rsidR="00291390" w:rsidRPr="00291390" w:rsidRDefault="00291390" w:rsidP="001E2130">
      <w:pPr>
        <w:spacing w:after="0" w:line="240" w:lineRule="auto"/>
        <w:jc w:val="both"/>
        <w:rPr>
          <w:rFonts w:ascii="Times New Roman" w:hAnsi="Times New Roman"/>
          <w:sz w:val="26"/>
          <w:szCs w:val="26"/>
        </w:rPr>
      </w:pPr>
    </w:p>
    <w:p w:rsidR="001E2130" w:rsidRPr="00291390" w:rsidRDefault="001E2130" w:rsidP="001E2130">
      <w:pPr>
        <w:spacing w:after="0" w:line="240" w:lineRule="auto"/>
        <w:jc w:val="both"/>
        <w:rPr>
          <w:rFonts w:ascii="Times New Roman" w:hAnsi="Times New Roman"/>
          <w:sz w:val="26"/>
          <w:szCs w:val="26"/>
        </w:rPr>
      </w:pPr>
    </w:p>
    <w:p w:rsidR="001E2130" w:rsidRPr="00291390" w:rsidRDefault="003F314E" w:rsidP="001E2130">
      <w:pPr>
        <w:spacing w:after="0" w:line="240" w:lineRule="auto"/>
        <w:rPr>
          <w:rFonts w:ascii="Times New Roman" w:hAnsi="Times New Roman"/>
          <w:sz w:val="26"/>
          <w:szCs w:val="26"/>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Pr>
          <w:rFonts w:ascii="Times New Roman" w:hAnsi="Times New Roman"/>
          <w:sz w:val="26"/>
          <w:szCs w:val="26"/>
        </w:rPr>
        <w:t>Глава сельского поселения</w:t>
      </w:r>
      <w:r w:rsidR="001E2130" w:rsidRPr="00291390">
        <w:rPr>
          <w:rFonts w:ascii="Times New Roman" w:hAnsi="Times New Roman"/>
          <w:sz w:val="26"/>
          <w:szCs w:val="26"/>
        </w:rPr>
        <w:t xml:space="preserve">                                                    _____</w:t>
      </w:r>
      <w:r w:rsidR="00291390">
        <w:rPr>
          <w:rFonts w:ascii="Times New Roman" w:hAnsi="Times New Roman"/>
          <w:sz w:val="26"/>
          <w:szCs w:val="26"/>
        </w:rPr>
        <w:t>_______</w:t>
      </w:r>
      <w:r w:rsidR="001E2130" w:rsidRPr="00291390">
        <w:rPr>
          <w:rFonts w:ascii="Times New Roman" w:hAnsi="Times New Roman"/>
          <w:sz w:val="26"/>
          <w:szCs w:val="26"/>
        </w:rPr>
        <w:t>________</w:t>
      </w:r>
    </w:p>
    <w:p w:rsidR="001E2130" w:rsidRPr="00291390" w:rsidRDefault="001E2130" w:rsidP="001E2130">
      <w:pPr>
        <w:spacing w:after="0" w:line="240" w:lineRule="auto"/>
        <w:rPr>
          <w:rFonts w:ascii="Times New Roman" w:hAnsi="Times New Roman"/>
          <w:sz w:val="26"/>
          <w:szCs w:val="26"/>
        </w:rPr>
      </w:pPr>
      <w:r w:rsidRPr="00291390">
        <w:rPr>
          <w:rFonts w:ascii="Times New Roman" w:hAnsi="Times New Roman"/>
          <w:sz w:val="26"/>
          <w:szCs w:val="26"/>
        </w:rPr>
        <w:br w:type="page"/>
      </w:r>
    </w:p>
    <w:p w:rsidR="00710C32" w:rsidRPr="00F96C23" w:rsidRDefault="00710C32" w:rsidP="00710C3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710C32"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jc w:val="center"/>
        <w:rPr>
          <w:rFonts w:ascii="Times New Roman" w:hAnsi="Times New Roman"/>
          <w:sz w:val="26"/>
          <w:szCs w:val="26"/>
        </w:rPr>
      </w:pPr>
      <w:r>
        <w:rPr>
          <w:rFonts w:ascii="Times New Roman" w:hAnsi="Times New Roman"/>
          <w:sz w:val="26"/>
          <w:szCs w:val="26"/>
        </w:rPr>
        <w:t>АКТ №</w:t>
      </w:r>
      <w:r w:rsidRPr="0065618F">
        <w:rPr>
          <w:rFonts w:ascii="Times New Roman" w:hAnsi="Times New Roman"/>
          <w:sz w:val="26"/>
          <w:szCs w:val="26"/>
        </w:rPr>
        <w:t xml:space="preserve"> ______ от </w:t>
      </w:r>
      <w:r>
        <w:rPr>
          <w:rFonts w:ascii="Times New Roman" w:hAnsi="Times New Roman"/>
          <w:sz w:val="26"/>
          <w:szCs w:val="26"/>
        </w:rPr>
        <w:t>«</w:t>
      </w:r>
      <w:r w:rsidRPr="0065618F">
        <w:rPr>
          <w:rFonts w:ascii="Times New Roman" w:hAnsi="Times New Roman"/>
          <w:sz w:val="26"/>
          <w:szCs w:val="26"/>
        </w:rPr>
        <w:t>__</w:t>
      </w:r>
      <w:r>
        <w:rPr>
          <w:rFonts w:ascii="Times New Roman" w:hAnsi="Times New Roman"/>
          <w:sz w:val="26"/>
          <w:szCs w:val="26"/>
        </w:rPr>
        <w:t>»</w:t>
      </w:r>
      <w:r w:rsidRPr="0065618F">
        <w:rPr>
          <w:rFonts w:ascii="Times New Roman" w:hAnsi="Times New Roman"/>
          <w:sz w:val="26"/>
          <w:szCs w:val="26"/>
        </w:rPr>
        <w:t xml:space="preserve"> ________ 20__ г.</w:t>
      </w:r>
    </w:p>
    <w:p w:rsidR="00710C32" w:rsidRPr="0065618F" w:rsidRDefault="00710C32" w:rsidP="00710C32">
      <w:pPr>
        <w:spacing w:after="0" w:line="240" w:lineRule="auto"/>
        <w:jc w:val="center"/>
        <w:rPr>
          <w:rFonts w:ascii="Times New Roman" w:hAnsi="Times New Roman"/>
          <w:sz w:val="26"/>
          <w:szCs w:val="26"/>
        </w:rPr>
      </w:pPr>
      <w:r w:rsidRPr="0065618F">
        <w:rPr>
          <w:rFonts w:ascii="Times New Roman" w:hAnsi="Times New Roman"/>
          <w:sz w:val="26"/>
          <w:szCs w:val="26"/>
        </w:rPr>
        <w:t>обследования зеленых насаждений</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xml:space="preserve">по ул. </w:t>
      </w:r>
      <w:r>
        <w:rPr>
          <w:rFonts w:ascii="Times New Roman" w:hAnsi="Times New Roman"/>
          <w:sz w:val="26"/>
          <w:szCs w:val="26"/>
        </w:rPr>
        <w:t xml:space="preserve">______________________________ </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Pr>
          <w:rFonts w:ascii="Times New Roman" w:hAnsi="Times New Roman"/>
          <w:sz w:val="26"/>
          <w:szCs w:val="26"/>
        </w:rPr>
        <w:t>(</w:t>
      </w:r>
      <w:r w:rsidRPr="0065618F">
        <w:rPr>
          <w:rFonts w:ascii="Times New Roman" w:hAnsi="Times New Roman"/>
          <w:sz w:val="26"/>
          <w:szCs w:val="26"/>
        </w:rPr>
        <w:t>при необходимости указывается полное название объекта,</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земельный участок с кадастровым номером)</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Кадастровый номер:</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Адрес:</w:t>
      </w:r>
    </w:p>
    <w:p w:rsidR="00710C32"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xml:space="preserve">Члены комиссии: </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(должность, Ф.И.О.) ___</w:t>
      </w:r>
      <w:r>
        <w:rPr>
          <w:rFonts w:ascii="Times New Roman" w:hAnsi="Times New Roman"/>
          <w:sz w:val="26"/>
          <w:szCs w:val="26"/>
        </w:rPr>
        <w:t>______________________________________</w:t>
      </w:r>
      <w:r w:rsidRPr="0065618F">
        <w:rPr>
          <w:rFonts w:ascii="Times New Roman" w:hAnsi="Times New Roman"/>
          <w:sz w:val="26"/>
          <w:szCs w:val="26"/>
        </w:rPr>
        <w:t>_________________</w:t>
      </w:r>
    </w:p>
    <w:p w:rsidR="00710C32"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Присутствующий представитель: (Ф.И.О., должность, организация)</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xml:space="preserve">    1. _____________________________________________</w:t>
      </w:r>
      <w:r>
        <w:rPr>
          <w:rFonts w:ascii="Times New Roman" w:hAnsi="Times New Roman"/>
          <w:sz w:val="26"/>
          <w:szCs w:val="26"/>
        </w:rPr>
        <w:t>____</w:t>
      </w:r>
      <w:r w:rsidRPr="0065618F">
        <w:rPr>
          <w:rFonts w:ascii="Times New Roman" w:hAnsi="Times New Roman"/>
          <w:sz w:val="26"/>
          <w:szCs w:val="26"/>
        </w:rPr>
        <w:t>_______________________</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Основание для проверки: __________________________________</w:t>
      </w:r>
      <w:r>
        <w:rPr>
          <w:rFonts w:ascii="Times New Roman" w:hAnsi="Times New Roman"/>
          <w:sz w:val="26"/>
          <w:szCs w:val="26"/>
        </w:rPr>
        <w:t>___</w:t>
      </w:r>
      <w:r w:rsidRPr="0065618F">
        <w:rPr>
          <w:rFonts w:ascii="Times New Roman" w:hAnsi="Times New Roman"/>
          <w:sz w:val="26"/>
          <w:szCs w:val="26"/>
        </w:rPr>
        <w:t>________________</w:t>
      </w:r>
      <w:r>
        <w:rPr>
          <w:rFonts w:ascii="Times New Roman" w:hAnsi="Times New Roman"/>
          <w:sz w:val="26"/>
          <w:szCs w:val="26"/>
        </w:rPr>
        <w:t>_</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В ходе обследования установлено, что в зону _____________</w:t>
      </w:r>
      <w:r>
        <w:rPr>
          <w:rFonts w:ascii="Times New Roman" w:hAnsi="Times New Roman"/>
          <w:sz w:val="26"/>
          <w:szCs w:val="26"/>
        </w:rPr>
        <w:t>______</w:t>
      </w:r>
      <w:r w:rsidRPr="0065618F">
        <w:rPr>
          <w:rFonts w:ascii="Times New Roman" w:hAnsi="Times New Roman"/>
          <w:sz w:val="26"/>
          <w:szCs w:val="26"/>
        </w:rPr>
        <w:t>__________________</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на земельном участке с кадастровым номером __________</w:t>
      </w:r>
      <w:r>
        <w:rPr>
          <w:rFonts w:ascii="Times New Roman" w:hAnsi="Times New Roman"/>
          <w:sz w:val="26"/>
          <w:szCs w:val="26"/>
        </w:rPr>
        <w:t>________</w:t>
      </w:r>
      <w:r w:rsidRPr="0065618F">
        <w:rPr>
          <w:rFonts w:ascii="Times New Roman" w:hAnsi="Times New Roman"/>
          <w:sz w:val="26"/>
          <w:szCs w:val="26"/>
        </w:rPr>
        <w:t>____________ по ул.</w:t>
      </w:r>
    </w:p>
    <w:p w:rsidR="00710C32" w:rsidRPr="0065618F" w:rsidRDefault="00710C32" w:rsidP="00710C32">
      <w:pPr>
        <w:spacing w:after="0" w:line="240" w:lineRule="auto"/>
        <w:jc w:val="both"/>
        <w:rPr>
          <w:rFonts w:ascii="Times New Roman" w:hAnsi="Times New Roman"/>
          <w:sz w:val="26"/>
          <w:szCs w:val="26"/>
        </w:rPr>
      </w:pPr>
      <w:r w:rsidRPr="0065618F">
        <w:rPr>
          <w:rFonts w:ascii="Times New Roman" w:hAnsi="Times New Roman"/>
          <w:sz w:val="26"/>
          <w:szCs w:val="26"/>
        </w:rPr>
        <w:t>_________________________    ____</w:t>
      </w:r>
      <w:r>
        <w:rPr>
          <w:rFonts w:ascii="Times New Roman" w:hAnsi="Times New Roman"/>
          <w:sz w:val="26"/>
          <w:szCs w:val="26"/>
        </w:rPr>
        <w:t xml:space="preserve">___________________  </w:t>
      </w:r>
      <w:r w:rsidRPr="0065618F">
        <w:rPr>
          <w:rFonts w:ascii="Times New Roman" w:hAnsi="Times New Roman"/>
          <w:sz w:val="26"/>
          <w:szCs w:val="26"/>
        </w:rPr>
        <w:t xml:space="preserve"> с учетом</w:t>
      </w:r>
      <w:r>
        <w:rPr>
          <w:rFonts w:ascii="Times New Roman" w:hAnsi="Times New Roman"/>
          <w:sz w:val="26"/>
          <w:szCs w:val="26"/>
        </w:rPr>
        <w:t xml:space="preserve"> разрешения </w:t>
      </w:r>
      <w:r w:rsidRPr="0065618F">
        <w:rPr>
          <w:rFonts w:ascii="Times New Roman" w:hAnsi="Times New Roman"/>
          <w:sz w:val="26"/>
          <w:szCs w:val="26"/>
        </w:rPr>
        <w:t>на строительство (разрешения на</w:t>
      </w:r>
      <w:r>
        <w:rPr>
          <w:rFonts w:ascii="Times New Roman" w:hAnsi="Times New Roman"/>
          <w:sz w:val="26"/>
          <w:szCs w:val="26"/>
        </w:rPr>
        <w:t xml:space="preserve"> реконструкцию, </w:t>
      </w:r>
      <w:r w:rsidRPr="0065618F">
        <w:rPr>
          <w:rFonts w:ascii="Times New Roman" w:hAnsi="Times New Roman"/>
          <w:sz w:val="26"/>
          <w:szCs w:val="26"/>
        </w:rPr>
        <w:t>ордера на</w:t>
      </w:r>
      <w:r>
        <w:rPr>
          <w:rFonts w:ascii="Times New Roman" w:hAnsi="Times New Roman"/>
          <w:sz w:val="26"/>
          <w:szCs w:val="26"/>
        </w:rPr>
        <w:t xml:space="preserve"> </w:t>
      </w:r>
      <w:r w:rsidRPr="0065618F">
        <w:rPr>
          <w:rFonts w:ascii="Times New Roman" w:hAnsi="Times New Roman"/>
          <w:sz w:val="26"/>
          <w:szCs w:val="26"/>
        </w:rPr>
        <w:t>производство работ) попадают следующие зеленые насаждения:</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группа зеленых насаждений:</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название группы _______________________________________</w:t>
      </w:r>
      <w:r>
        <w:rPr>
          <w:rFonts w:ascii="Times New Roman" w:hAnsi="Times New Roman"/>
          <w:sz w:val="26"/>
          <w:szCs w:val="26"/>
        </w:rPr>
        <w:t>___</w:t>
      </w:r>
      <w:r w:rsidRPr="0065618F">
        <w:rPr>
          <w:rFonts w:ascii="Times New Roman" w:hAnsi="Times New Roman"/>
          <w:sz w:val="26"/>
          <w:szCs w:val="26"/>
        </w:rPr>
        <w:t>_________________,</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описание группы _________________________________________</w:t>
      </w:r>
      <w:r>
        <w:rPr>
          <w:rFonts w:ascii="Times New Roman" w:hAnsi="Times New Roman"/>
          <w:sz w:val="26"/>
          <w:szCs w:val="26"/>
        </w:rPr>
        <w:t>___</w:t>
      </w:r>
      <w:r w:rsidRPr="0065618F">
        <w:rPr>
          <w:rFonts w:ascii="Times New Roman" w:hAnsi="Times New Roman"/>
          <w:sz w:val="26"/>
          <w:szCs w:val="26"/>
        </w:rPr>
        <w:t>_______________,</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видовой состав зеленых насаждений ________________________</w:t>
      </w:r>
      <w:r>
        <w:rPr>
          <w:rFonts w:ascii="Times New Roman" w:hAnsi="Times New Roman"/>
          <w:sz w:val="26"/>
          <w:szCs w:val="26"/>
        </w:rPr>
        <w:t>____</w:t>
      </w:r>
      <w:r w:rsidRPr="0065618F">
        <w:rPr>
          <w:rFonts w:ascii="Times New Roman" w:hAnsi="Times New Roman"/>
          <w:sz w:val="26"/>
          <w:szCs w:val="26"/>
        </w:rPr>
        <w:t>______________.</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Итого:</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jc w:val="center"/>
        <w:rPr>
          <w:rFonts w:ascii="Times New Roman" w:hAnsi="Times New Roman"/>
          <w:sz w:val="26"/>
          <w:szCs w:val="26"/>
        </w:rPr>
      </w:pPr>
      <w:r w:rsidRPr="0065618F">
        <w:rPr>
          <w:rFonts w:ascii="Times New Roman" w:hAnsi="Times New Roman"/>
          <w:sz w:val="26"/>
          <w:szCs w:val="26"/>
        </w:rPr>
        <w:t>Заключение комиссии</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Аварийные деревья подлежат вырубке в кратчайшие сроки.</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__________________</w:t>
      </w:r>
      <w:r>
        <w:rPr>
          <w:rFonts w:ascii="Times New Roman" w:hAnsi="Times New Roman"/>
          <w:sz w:val="26"/>
          <w:szCs w:val="26"/>
        </w:rPr>
        <w:t>______</w:t>
      </w:r>
      <w:r w:rsidRPr="0065618F">
        <w:rPr>
          <w:rFonts w:ascii="Times New Roman" w:hAnsi="Times New Roman"/>
          <w:sz w:val="26"/>
          <w:szCs w:val="26"/>
        </w:rPr>
        <w:t>____             _____</w:t>
      </w:r>
      <w:r>
        <w:rPr>
          <w:rFonts w:ascii="Times New Roman" w:hAnsi="Times New Roman"/>
          <w:sz w:val="26"/>
          <w:szCs w:val="26"/>
        </w:rPr>
        <w:t>______</w:t>
      </w:r>
      <w:r w:rsidRPr="0065618F">
        <w:rPr>
          <w:rFonts w:ascii="Times New Roman" w:hAnsi="Times New Roman"/>
          <w:sz w:val="26"/>
          <w:szCs w:val="26"/>
        </w:rPr>
        <w:t>__________</w:t>
      </w:r>
      <w:r>
        <w:rPr>
          <w:rFonts w:ascii="Times New Roman" w:hAnsi="Times New Roman"/>
          <w:sz w:val="26"/>
          <w:szCs w:val="26"/>
        </w:rPr>
        <w:t>____</w:t>
      </w:r>
      <w:r w:rsidRPr="0065618F">
        <w:rPr>
          <w:rFonts w:ascii="Times New Roman" w:hAnsi="Times New Roman"/>
          <w:sz w:val="26"/>
          <w:szCs w:val="26"/>
        </w:rPr>
        <w:t>________________</w:t>
      </w:r>
    </w:p>
    <w:p w:rsidR="00710C32" w:rsidRPr="0065618F" w:rsidRDefault="00710C32" w:rsidP="00710C32">
      <w:pPr>
        <w:spacing w:after="0" w:line="240" w:lineRule="auto"/>
        <w:jc w:val="center"/>
        <w:rPr>
          <w:rFonts w:ascii="Times New Roman" w:hAnsi="Times New Roman"/>
          <w:sz w:val="26"/>
          <w:szCs w:val="26"/>
        </w:rPr>
      </w:pPr>
      <w:r w:rsidRPr="0065618F">
        <w:rPr>
          <w:rFonts w:ascii="Times New Roman" w:hAnsi="Times New Roman"/>
          <w:sz w:val="26"/>
          <w:szCs w:val="26"/>
        </w:rPr>
        <w:t xml:space="preserve">(Ф.И.О.)          </w:t>
      </w:r>
      <w:r>
        <w:rPr>
          <w:rFonts w:ascii="Times New Roman" w:hAnsi="Times New Roman"/>
          <w:sz w:val="26"/>
          <w:szCs w:val="26"/>
        </w:rPr>
        <w:t xml:space="preserve">                    </w:t>
      </w:r>
      <w:r w:rsidRPr="0065618F">
        <w:rPr>
          <w:rFonts w:ascii="Times New Roman" w:hAnsi="Times New Roman"/>
          <w:sz w:val="26"/>
          <w:szCs w:val="26"/>
        </w:rPr>
        <w:t xml:space="preserve">              (подпись председателя комиссии)</w:t>
      </w:r>
    </w:p>
    <w:p w:rsidR="00710C32" w:rsidRPr="0065618F" w:rsidRDefault="00710C32" w:rsidP="00710C32">
      <w:pPr>
        <w:spacing w:after="0" w:line="240" w:lineRule="auto"/>
        <w:rPr>
          <w:rFonts w:ascii="Times New Roman" w:hAnsi="Times New Roman"/>
          <w:sz w:val="26"/>
          <w:szCs w:val="26"/>
        </w:rPr>
      </w:pP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При необходимости:</w:t>
      </w:r>
    </w:p>
    <w:p w:rsidR="00710C32" w:rsidRPr="0065618F" w:rsidRDefault="00710C32" w:rsidP="00710C32">
      <w:pPr>
        <w:spacing w:after="0" w:line="240" w:lineRule="auto"/>
        <w:rPr>
          <w:rFonts w:ascii="Times New Roman" w:hAnsi="Times New Roman"/>
          <w:sz w:val="26"/>
          <w:szCs w:val="26"/>
        </w:rPr>
      </w:pPr>
      <w:r w:rsidRPr="0065618F">
        <w:rPr>
          <w:rFonts w:ascii="Times New Roman" w:hAnsi="Times New Roman"/>
          <w:sz w:val="26"/>
          <w:szCs w:val="26"/>
        </w:rPr>
        <w:t xml:space="preserve">    1. ________</w:t>
      </w:r>
      <w:r>
        <w:rPr>
          <w:rFonts w:ascii="Times New Roman" w:hAnsi="Times New Roman"/>
          <w:sz w:val="26"/>
          <w:szCs w:val="26"/>
        </w:rPr>
        <w:t>___</w:t>
      </w:r>
      <w:r w:rsidRPr="0065618F">
        <w:rPr>
          <w:rFonts w:ascii="Times New Roman" w:hAnsi="Times New Roman"/>
          <w:sz w:val="26"/>
          <w:szCs w:val="26"/>
        </w:rPr>
        <w:t xml:space="preserve">_____________   </w:t>
      </w:r>
      <w:r>
        <w:rPr>
          <w:rFonts w:ascii="Times New Roman" w:hAnsi="Times New Roman"/>
          <w:sz w:val="26"/>
          <w:szCs w:val="26"/>
        </w:rPr>
        <w:t xml:space="preserve">  </w:t>
      </w:r>
      <w:r w:rsidRPr="0065618F">
        <w:rPr>
          <w:rFonts w:ascii="Times New Roman" w:hAnsi="Times New Roman"/>
          <w:sz w:val="26"/>
          <w:szCs w:val="26"/>
        </w:rPr>
        <w:t xml:space="preserve">        __</w:t>
      </w:r>
      <w:r>
        <w:rPr>
          <w:rFonts w:ascii="Times New Roman" w:hAnsi="Times New Roman"/>
          <w:sz w:val="26"/>
          <w:szCs w:val="26"/>
        </w:rPr>
        <w:t>_______________</w:t>
      </w:r>
      <w:r w:rsidRPr="0065618F">
        <w:rPr>
          <w:rFonts w:ascii="Times New Roman" w:hAnsi="Times New Roman"/>
          <w:sz w:val="26"/>
          <w:szCs w:val="26"/>
        </w:rPr>
        <w:t>________________________</w:t>
      </w:r>
    </w:p>
    <w:p w:rsidR="00710C32" w:rsidRPr="0065618F" w:rsidRDefault="00710C32" w:rsidP="00710C32">
      <w:pPr>
        <w:spacing w:after="0" w:line="240" w:lineRule="auto"/>
        <w:jc w:val="center"/>
        <w:rPr>
          <w:rFonts w:ascii="Times New Roman" w:hAnsi="Times New Roman"/>
          <w:sz w:val="26"/>
          <w:szCs w:val="26"/>
        </w:rPr>
      </w:pPr>
      <w:r w:rsidRPr="0065618F">
        <w:rPr>
          <w:rFonts w:ascii="Times New Roman" w:hAnsi="Times New Roman"/>
          <w:sz w:val="26"/>
          <w:szCs w:val="26"/>
        </w:rPr>
        <w:t xml:space="preserve">(Ф.И.О.)          </w:t>
      </w:r>
      <w:r>
        <w:rPr>
          <w:rFonts w:ascii="Times New Roman" w:hAnsi="Times New Roman"/>
          <w:sz w:val="26"/>
          <w:szCs w:val="26"/>
        </w:rPr>
        <w:t xml:space="preserve">                    </w:t>
      </w:r>
      <w:r w:rsidRPr="0065618F">
        <w:rPr>
          <w:rFonts w:ascii="Times New Roman" w:hAnsi="Times New Roman"/>
          <w:sz w:val="26"/>
          <w:szCs w:val="26"/>
        </w:rPr>
        <w:t xml:space="preserve">              (подпись </w:t>
      </w:r>
      <w:r>
        <w:rPr>
          <w:rFonts w:ascii="Times New Roman" w:hAnsi="Times New Roman"/>
          <w:sz w:val="26"/>
          <w:szCs w:val="26"/>
        </w:rPr>
        <w:t>представителя</w:t>
      </w:r>
      <w:r w:rsidRPr="0065618F">
        <w:rPr>
          <w:rFonts w:ascii="Times New Roman" w:hAnsi="Times New Roman"/>
          <w:sz w:val="26"/>
          <w:szCs w:val="26"/>
        </w:rPr>
        <w:t>)</w:t>
      </w:r>
    </w:p>
    <w:p w:rsidR="00710C32" w:rsidRPr="00953FE8" w:rsidRDefault="00710C32" w:rsidP="00710C32">
      <w:pPr>
        <w:spacing w:after="0" w:line="240" w:lineRule="auto"/>
        <w:rPr>
          <w:rFonts w:ascii="Times New Roman" w:hAnsi="Times New Roman"/>
          <w:sz w:val="26"/>
          <w:szCs w:val="26"/>
        </w:rPr>
      </w:pPr>
      <w:r w:rsidRPr="00953FE8">
        <w:rPr>
          <w:rFonts w:ascii="Times New Roman" w:hAnsi="Times New Roman"/>
          <w:sz w:val="26"/>
          <w:szCs w:val="26"/>
        </w:rPr>
        <w:br w:type="page"/>
      </w:r>
    </w:p>
    <w:p w:rsidR="00A61C29" w:rsidRDefault="00A55455" w:rsidP="00A61C2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A61C29" w:rsidRDefault="00A61C29" w:rsidP="00A61C29">
      <w:pPr>
        <w:spacing w:after="0" w:line="240" w:lineRule="auto"/>
        <w:ind w:right="-1"/>
        <w:rPr>
          <w:rFonts w:ascii="Times New Roman" w:hAnsi="Times New Roman"/>
          <w:sz w:val="24"/>
          <w:szCs w:val="24"/>
        </w:rPr>
      </w:pPr>
    </w:p>
    <w:p w:rsidR="00A61C29" w:rsidRDefault="00A61C29" w:rsidP="00A61C29">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55455" w:rsidRDefault="00A55455" w:rsidP="00A55455">
      <w:pPr>
        <w:spacing w:after="0" w:line="240" w:lineRule="auto"/>
        <w:ind w:right="-1"/>
        <w:jc w:val="center"/>
        <w:rPr>
          <w:rFonts w:ascii="Times New Roman" w:hAnsi="Times New Roman"/>
          <w:sz w:val="28"/>
          <w:szCs w:val="28"/>
        </w:rPr>
      </w:pPr>
    </w:p>
    <w:p w:rsidR="00A55455" w:rsidRDefault="00A55455" w:rsidP="00A55455">
      <w:pPr>
        <w:spacing w:after="0" w:line="240" w:lineRule="auto"/>
        <w:ind w:right="-1"/>
        <w:jc w:val="center"/>
        <w:rPr>
          <w:rFonts w:ascii="Times New Roman" w:hAnsi="Times New Roman"/>
          <w:sz w:val="28"/>
          <w:szCs w:val="28"/>
        </w:rPr>
      </w:pPr>
    </w:p>
    <w:p w:rsidR="00A55455" w:rsidRPr="006E6834" w:rsidRDefault="00A55455" w:rsidP="00A55455">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A55455" w:rsidRPr="006E6834" w:rsidRDefault="00A55455" w:rsidP="00A55455">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услуги </w:t>
      </w:r>
      <w:r>
        <w:rPr>
          <w:rFonts w:ascii="Times New Roman" w:hAnsi="Times New Roman"/>
          <w:sz w:val="28"/>
          <w:szCs w:val="28"/>
        </w:rPr>
        <w:t>по</w:t>
      </w:r>
      <w:r>
        <w:rPr>
          <w:rFonts w:ascii="Times New Roman" w:hAnsi="Times New Roman"/>
          <w:sz w:val="28"/>
          <w:szCs w:val="28"/>
        </w:rPr>
        <w:br/>
      </w:r>
      <w:r w:rsidRPr="00A55455">
        <w:rPr>
          <w:rFonts w:ascii="Times New Roman" w:hAnsi="Times New Roman"/>
          <w:sz w:val="28"/>
          <w:szCs w:val="28"/>
        </w:rPr>
        <w:t xml:space="preserve">выдаче разрешения на вырубку, </w:t>
      </w:r>
      <w:proofErr w:type="spellStart"/>
      <w:r w:rsidRPr="00A55455">
        <w:rPr>
          <w:rFonts w:ascii="Times New Roman" w:hAnsi="Times New Roman"/>
          <w:sz w:val="28"/>
          <w:szCs w:val="28"/>
        </w:rPr>
        <w:t>кронирование</w:t>
      </w:r>
      <w:proofErr w:type="spellEnd"/>
      <w:r w:rsidRPr="00A55455">
        <w:rPr>
          <w:rFonts w:ascii="Times New Roman" w:hAnsi="Times New Roman"/>
          <w:sz w:val="28"/>
          <w:szCs w:val="28"/>
        </w:rPr>
        <w:t>, посадку и пересадку деревьев, кустарников, снос газона</w:t>
      </w:r>
      <w:r w:rsidRPr="006E6834">
        <w:rPr>
          <w:rFonts w:ascii="Times New Roman" w:hAnsi="Times New Roman"/>
          <w:sz w:val="28"/>
          <w:szCs w:val="28"/>
        </w:rPr>
        <w:br/>
      </w:r>
    </w:p>
    <w:p w:rsidR="00A55455" w:rsidRDefault="00A55455" w:rsidP="00A55455">
      <w:pPr>
        <w:spacing w:after="0" w:line="240" w:lineRule="auto"/>
        <w:ind w:right="-1"/>
        <w:jc w:val="center"/>
        <w:rPr>
          <w:rFonts w:ascii="Times New Roman" w:hAnsi="Times New Roman"/>
          <w:sz w:val="26"/>
          <w:szCs w:val="26"/>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A55455" w:rsidRDefault="00A55455" w:rsidP="00A55455">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заявление № _______ от____</w:t>
      </w:r>
      <w:proofErr w:type="gramStart"/>
      <w:r>
        <w:rPr>
          <w:rFonts w:ascii="Times New Roman" w:hAnsi="Times New Roman"/>
          <w:sz w:val="24"/>
          <w:szCs w:val="24"/>
        </w:rPr>
        <w:t>_._</w:t>
      </w:r>
      <w:proofErr w:type="gramEnd"/>
      <w:r>
        <w:rPr>
          <w:rFonts w:ascii="Times New Roman" w:hAnsi="Times New Roman"/>
          <w:sz w:val="24"/>
          <w:szCs w:val="24"/>
        </w:rPr>
        <w:t>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A55455" w:rsidRDefault="00A55455" w:rsidP="00A55455">
      <w:pPr>
        <w:pBdr>
          <w:top w:val="single" w:sz="4" w:space="1" w:color="000000"/>
        </w:pBdr>
        <w:spacing w:after="0" w:line="240" w:lineRule="auto"/>
        <w:ind w:left="1560" w:right="-1"/>
        <w:jc w:val="center"/>
        <w:rPr>
          <w:rFonts w:ascii="Times New Roman" w:hAnsi="Times New Roman"/>
          <w:sz w:val="20"/>
          <w:szCs w:val="20"/>
        </w:rPr>
      </w:pPr>
    </w:p>
    <w:p w:rsidR="00A55455" w:rsidRDefault="00A55455" w:rsidP="00A55455">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A55455" w:rsidRDefault="00A55455" w:rsidP="00A55455">
      <w:pPr>
        <w:pBdr>
          <w:top w:val="single" w:sz="4" w:space="1" w:color="000000"/>
        </w:pBdr>
        <w:spacing w:after="0" w:line="240" w:lineRule="auto"/>
        <w:ind w:right="-1"/>
        <w:jc w:val="center"/>
        <w:rPr>
          <w:rFonts w:ascii="Times New Roman" w:hAnsi="Times New Roman"/>
        </w:rPr>
      </w:pPr>
    </w:p>
    <w:p w:rsidR="00A55455" w:rsidRDefault="00A55455" w:rsidP="00A55455">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w:t>
      </w:r>
      <w:r w:rsidRPr="00543F9C">
        <w:rPr>
          <w:rFonts w:ascii="Times New Roman" w:hAnsi="Times New Roman"/>
          <w:sz w:val="24"/>
          <w:szCs w:val="24"/>
        </w:rPr>
        <w:t xml:space="preserve">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1.</w:t>
      </w:r>
    </w:p>
    <w:p w:rsidR="00A55455" w:rsidRDefault="00A55455" w:rsidP="00A55455">
      <w:pPr>
        <w:spacing w:after="0" w:line="240" w:lineRule="auto"/>
        <w:ind w:right="-1"/>
        <w:jc w:val="both"/>
        <w:rPr>
          <w:rFonts w:ascii="Times New Roman" w:hAnsi="Times New Roman"/>
          <w:sz w:val="24"/>
          <w:szCs w:val="24"/>
        </w:rPr>
      </w:pPr>
    </w:p>
    <w:p w:rsidR="00A55455" w:rsidRDefault="00A55455" w:rsidP="00A55455">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A55455" w:rsidRDefault="00A55455" w:rsidP="00A55455">
      <w:pPr>
        <w:spacing w:after="0" w:line="240" w:lineRule="auto"/>
        <w:ind w:right="-1"/>
        <w:rPr>
          <w:rFonts w:ascii="Times New Roman" w:hAnsi="Times New Roman"/>
          <w:sz w:val="20"/>
          <w:szCs w:val="20"/>
        </w:rPr>
      </w:pP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A55455" w:rsidRDefault="00A55455" w:rsidP="00A55455">
      <w:pPr>
        <w:pBdr>
          <w:top w:val="single" w:sz="4" w:space="9" w:color="000000"/>
        </w:pBdr>
        <w:spacing w:after="0" w:line="240" w:lineRule="auto"/>
        <w:ind w:left="5670" w:right="-1"/>
        <w:jc w:val="center"/>
        <w:rPr>
          <w:rFonts w:ascii="Times New Roman" w:hAnsi="Times New Roman"/>
          <w:sz w:val="20"/>
          <w:szCs w:val="20"/>
        </w:rPr>
      </w:pPr>
    </w:p>
    <w:p w:rsidR="00A55455" w:rsidRDefault="00A55455" w:rsidP="00A55455">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A55455" w:rsidRDefault="00A55455" w:rsidP="00A55455">
      <w:pPr>
        <w:ind w:right="-1"/>
      </w:pPr>
    </w:p>
    <w:p w:rsidR="00A55455" w:rsidRDefault="00A55455" w:rsidP="00A55455">
      <w:pPr>
        <w:ind w:right="-1"/>
      </w:pPr>
    </w:p>
    <w:p w:rsidR="00A55455" w:rsidRDefault="00A55455" w:rsidP="00A55455">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A55455" w:rsidRDefault="00A55455" w:rsidP="00A55455">
      <w:pPr>
        <w:spacing w:line="240" w:lineRule="auto"/>
        <w:ind w:right="-1"/>
        <w:rPr>
          <w:rFonts w:ascii="Times New Roman" w:hAnsi="Times New Roman"/>
          <w:sz w:val="20"/>
          <w:szCs w:val="20"/>
        </w:rPr>
      </w:pPr>
      <w:r>
        <w:rPr>
          <w:rFonts w:ascii="Times New Roman" w:hAnsi="Times New Roman"/>
          <w:sz w:val="20"/>
          <w:szCs w:val="20"/>
        </w:rPr>
        <w:t>______________________________</w:t>
      </w:r>
    </w:p>
    <w:p w:rsidR="00A55455" w:rsidRDefault="00A55455" w:rsidP="00A55455">
      <w:pPr>
        <w:ind w:right="-1"/>
        <w:rPr>
          <w:rFonts w:ascii="Times New Roman" w:hAnsi="Times New Roman"/>
          <w:sz w:val="24"/>
          <w:szCs w:val="24"/>
        </w:rPr>
      </w:pPr>
      <w:r>
        <w:rPr>
          <w:rFonts w:ascii="Times New Roman" w:hAnsi="Times New Roman"/>
          <w:sz w:val="20"/>
          <w:szCs w:val="20"/>
        </w:rPr>
        <w:t>(контакты исполнителя)</w:t>
      </w:r>
    </w:p>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FA3A09" w:rsidRDefault="00A55455" w:rsidP="00FA3A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4</w:t>
      </w:r>
    </w:p>
    <w:p w:rsidR="00FA3A09" w:rsidRPr="00FA3A09" w:rsidRDefault="00FA3A09" w:rsidP="00FA3A09">
      <w:pPr>
        <w:autoSpaceDE w:val="0"/>
        <w:autoSpaceDN w:val="0"/>
        <w:spacing w:after="0" w:line="240" w:lineRule="auto"/>
        <w:rPr>
          <w:rFonts w:ascii="Times New Roman" w:hAnsi="Times New Roman"/>
          <w:sz w:val="20"/>
          <w:szCs w:val="20"/>
        </w:rPr>
      </w:pP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65618F" w:rsidRPr="0065618F" w:rsidRDefault="0065618F" w:rsidP="0065618F">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ОРГНИП (для ИП)</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40487B" w:rsidRPr="00953FE8" w:rsidRDefault="0040487B" w:rsidP="0040487B">
      <w:pPr>
        <w:spacing w:after="1" w:line="280" w:lineRule="atLeast"/>
        <w:jc w:val="center"/>
        <w:rPr>
          <w:rFonts w:ascii="Times New Roman" w:hAnsi="Times New Roman"/>
          <w:b/>
          <w:sz w:val="26"/>
          <w:szCs w:val="26"/>
        </w:rPr>
      </w:pPr>
      <w:r w:rsidRPr="00953FE8">
        <w:rPr>
          <w:rFonts w:ascii="Times New Roman" w:hAnsi="Times New Roman"/>
          <w:b/>
          <w:sz w:val="26"/>
          <w:szCs w:val="26"/>
        </w:rPr>
        <w:t>ФОРМА ЗАЯВЛЕНИЯ</w:t>
      </w:r>
    </w:p>
    <w:p w:rsidR="00A55455" w:rsidRDefault="00A55455" w:rsidP="00A55455">
      <w:pPr>
        <w:spacing w:after="1" w:line="280" w:lineRule="atLeast"/>
        <w:jc w:val="both"/>
        <w:rPr>
          <w:rFonts w:ascii="Times New Roman" w:hAnsi="Times New Roman"/>
          <w:sz w:val="26"/>
          <w:szCs w:val="26"/>
        </w:rPr>
      </w:pPr>
    </w:p>
    <w:p w:rsidR="00953FE8" w:rsidRPr="00953FE8" w:rsidRDefault="00953FE8" w:rsidP="00811462">
      <w:pPr>
        <w:spacing w:after="0" w:line="240" w:lineRule="auto"/>
        <w:jc w:val="both"/>
        <w:rPr>
          <w:rFonts w:ascii="Times New Roman" w:hAnsi="Times New Roman"/>
          <w:sz w:val="26"/>
          <w:szCs w:val="26"/>
        </w:rPr>
      </w:pPr>
      <w:r w:rsidRPr="00953FE8">
        <w:rPr>
          <w:rFonts w:ascii="Times New Roman" w:hAnsi="Times New Roman"/>
          <w:sz w:val="26"/>
          <w:szCs w:val="26"/>
        </w:rPr>
        <w:t xml:space="preserve">Прошу Вас </w:t>
      </w:r>
      <w:r w:rsidR="00811462" w:rsidRPr="00811462">
        <w:rPr>
          <w:rFonts w:ascii="Times New Roman" w:hAnsi="Times New Roman"/>
          <w:sz w:val="26"/>
          <w:szCs w:val="26"/>
        </w:rPr>
        <w:t xml:space="preserve">выдаче разрешения на вырубку, </w:t>
      </w:r>
      <w:proofErr w:type="spellStart"/>
      <w:r w:rsidR="00811462" w:rsidRPr="00811462">
        <w:rPr>
          <w:rFonts w:ascii="Times New Roman" w:hAnsi="Times New Roman"/>
          <w:sz w:val="26"/>
          <w:szCs w:val="26"/>
        </w:rPr>
        <w:t>кронирование</w:t>
      </w:r>
      <w:proofErr w:type="spellEnd"/>
      <w:r w:rsidR="00811462" w:rsidRPr="00811462">
        <w:rPr>
          <w:rFonts w:ascii="Times New Roman" w:hAnsi="Times New Roman"/>
          <w:sz w:val="26"/>
          <w:szCs w:val="26"/>
        </w:rPr>
        <w:t xml:space="preserve">, посадку и пересадку деревьев, кустарников, снос газона </w:t>
      </w:r>
      <w:r>
        <w:rPr>
          <w:rFonts w:ascii="Times New Roman" w:hAnsi="Times New Roman"/>
          <w:sz w:val="26"/>
          <w:szCs w:val="26"/>
        </w:rPr>
        <w:t>зеленых насаждений</w:t>
      </w:r>
      <w:r w:rsidRPr="00953FE8">
        <w:rPr>
          <w:rFonts w:ascii="Times New Roman" w:hAnsi="Times New Roman"/>
          <w:sz w:val="26"/>
          <w:szCs w:val="26"/>
        </w:rPr>
        <w:t xml:space="preserve"> в</w:t>
      </w:r>
      <w:r w:rsidR="00811462">
        <w:rPr>
          <w:rFonts w:ascii="Times New Roman" w:hAnsi="Times New Roman"/>
          <w:sz w:val="26"/>
          <w:szCs w:val="26"/>
        </w:rPr>
        <w:t xml:space="preserve"> </w:t>
      </w:r>
      <w:r w:rsidRPr="00953FE8">
        <w:rPr>
          <w:rFonts w:ascii="Times New Roman" w:hAnsi="Times New Roman"/>
          <w:sz w:val="26"/>
          <w:szCs w:val="26"/>
        </w:rPr>
        <w:t>количестве</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w:t>
      </w:r>
      <w:r w:rsidR="0065618F">
        <w:rPr>
          <w:rFonts w:ascii="Times New Roman" w:hAnsi="Times New Roman"/>
          <w:sz w:val="26"/>
          <w:szCs w:val="26"/>
        </w:rPr>
        <w:t>_</w:t>
      </w:r>
      <w:r w:rsidRPr="00953FE8">
        <w:rPr>
          <w:rFonts w:ascii="Times New Roman" w:hAnsi="Times New Roman"/>
          <w:sz w:val="26"/>
          <w:szCs w:val="26"/>
        </w:rPr>
        <w:t>_________________,</w:t>
      </w:r>
    </w:p>
    <w:p w:rsidR="00953FE8" w:rsidRP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(количество зеленых насаждений)</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произрастающих на земельном участке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w:t>
      </w:r>
      <w:r w:rsidR="0065618F">
        <w:rPr>
          <w:rFonts w:ascii="Times New Roman" w:hAnsi="Times New Roman"/>
          <w:sz w:val="26"/>
          <w:szCs w:val="26"/>
        </w:rPr>
        <w:t>_</w:t>
      </w:r>
      <w:r w:rsidRPr="00953FE8">
        <w:rPr>
          <w:rFonts w:ascii="Times New Roman" w:hAnsi="Times New Roman"/>
          <w:sz w:val="26"/>
          <w:szCs w:val="26"/>
        </w:rPr>
        <w:t>________________,</w:t>
      </w:r>
    </w:p>
    <w:p w:rsidR="00953FE8" w:rsidRP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(адрес месторасположения земельного участка)</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площадью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w:t>
      </w:r>
      <w:r w:rsidR="0065618F">
        <w:rPr>
          <w:rFonts w:ascii="Times New Roman" w:hAnsi="Times New Roman"/>
          <w:sz w:val="26"/>
          <w:szCs w:val="26"/>
        </w:rPr>
        <w:t>_</w:t>
      </w:r>
      <w:r w:rsidRPr="00953FE8">
        <w:rPr>
          <w:rFonts w:ascii="Times New Roman" w:hAnsi="Times New Roman"/>
          <w:sz w:val="26"/>
          <w:szCs w:val="26"/>
        </w:rPr>
        <w:t>_______________,</w:t>
      </w:r>
    </w:p>
    <w:p w:rsidR="00953FE8" w:rsidRP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(площадь земельного участка)</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в связи с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rsid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(указывается основание для сноса и (или) пересадки зеленых насаждений в</w:t>
      </w:r>
      <w:r w:rsidR="00811462">
        <w:rPr>
          <w:rFonts w:ascii="Times New Roman" w:hAnsi="Times New Roman"/>
          <w:sz w:val="20"/>
          <w:szCs w:val="20"/>
        </w:rPr>
        <w:t xml:space="preserve"> </w:t>
      </w:r>
      <w:r w:rsidRPr="00811462">
        <w:rPr>
          <w:rFonts w:ascii="Times New Roman" w:hAnsi="Times New Roman"/>
          <w:sz w:val="20"/>
          <w:szCs w:val="20"/>
        </w:rPr>
        <w:t xml:space="preserve">соответствии </w:t>
      </w:r>
    </w:p>
    <w:p w:rsidR="00953FE8" w:rsidRPr="00811462" w:rsidRDefault="00953FE8" w:rsidP="00811462">
      <w:pPr>
        <w:spacing w:after="0" w:line="240" w:lineRule="auto"/>
        <w:jc w:val="center"/>
        <w:rPr>
          <w:rFonts w:ascii="Times New Roman" w:hAnsi="Times New Roman"/>
          <w:sz w:val="20"/>
          <w:szCs w:val="20"/>
        </w:rPr>
      </w:pPr>
      <w:r w:rsidRPr="00811462">
        <w:rPr>
          <w:rFonts w:ascii="Times New Roman" w:hAnsi="Times New Roman"/>
          <w:sz w:val="20"/>
          <w:szCs w:val="20"/>
        </w:rPr>
        <w:t xml:space="preserve">с </w:t>
      </w:r>
      <w:r w:rsidR="00811462" w:rsidRPr="00811462">
        <w:rPr>
          <w:rFonts w:ascii="Times New Roman" w:hAnsi="Times New Roman"/>
          <w:sz w:val="20"/>
          <w:szCs w:val="20"/>
        </w:rPr>
        <w:t xml:space="preserve">пунктами 2.5.2 – 2.5.4 </w:t>
      </w:r>
      <w:r w:rsidRPr="00811462">
        <w:rPr>
          <w:rFonts w:ascii="Times New Roman" w:hAnsi="Times New Roman"/>
          <w:sz w:val="20"/>
          <w:szCs w:val="20"/>
        </w:rPr>
        <w:t>Регламента)</w:t>
      </w:r>
    </w:p>
    <w:p w:rsidR="0065618F" w:rsidRDefault="0065618F" w:rsidP="00811462">
      <w:pPr>
        <w:spacing w:after="0" w:line="240" w:lineRule="auto"/>
        <w:jc w:val="both"/>
        <w:rPr>
          <w:rFonts w:ascii="Times New Roman" w:hAnsi="Times New Roman"/>
          <w:sz w:val="26"/>
          <w:szCs w:val="26"/>
        </w:rPr>
      </w:pPr>
    </w:p>
    <w:p w:rsidR="00953FE8" w:rsidRPr="00953FE8" w:rsidRDefault="00953FE8" w:rsidP="0065618F">
      <w:pPr>
        <w:spacing w:after="0" w:line="240" w:lineRule="auto"/>
        <w:jc w:val="both"/>
        <w:rPr>
          <w:rFonts w:ascii="Times New Roman" w:hAnsi="Times New Roman"/>
          <w:sz w:val="26"/>
          <w:szCs w:val="26"/>
        </w:rPr>
      </w:pPr>
      <w:r w:rsidRPr="00953FE8">
        <w:rPr>
          <w:rFonts w:ascii="Times New Roman" w:hAnsi="Times New Roman"/>
          <w:sz w:val="26"/>
          <w:szCs w:val="26"/>
        </w:rPr>
        <w:t>Прошу уведомить о дате, времени и месте проведения обследования зеленых</w:t>
      </w:r>
      <w:r w:rsidR="00811462">
        <w:rPr>
          <w:rFonts w:ascii="Times New Roman" w:hAnsi="Times New Roman"/>
          <w:sz w:val="26"/>
          <w:szCs w:val="26"/>
        </w:rPr>
        <w:t xml:space="preserve"> </w:t>
      </w:r>
      <w:r w:rsidR="00811462" w:rsidRPr="00953FE8">
        <w:rPr>
          <w:rFonts w:ascii="Times New Roman" w:hAnsi="Times New Roman"/>
          <w:sz w:val="26"/>
          <w:szCs w:val="26"/>
        </w:rPr>
        <w:t>наса</w:t>
      </w:r>
      <w:r w:rsidR="00811462">
        <w:rPr>
          <w:rFonts w:ascii="Times New Roman" w:hAnsi="Times New Roman"/>
          <w:sz w:val="26"/>
          <w:szCs w:val="26"/>
        </w:rPr>
        <w:t>ждений по</w:t>
      </w:r>
      <w:r w:rsidR="00811462" w:rsidRPr="00953FE8">
        <w:rPr>
          <w:rFonts w:ascii="Times New Roman" w:hAnsi="Times New Roman"/>
          <w:sz w:val="26"/>
          <w:szCs w:val="26"/>
        </w:rPr>
        <w:t xml:space="preserve"> телефону или на</w:t>
      </w:r>
      <w:r w:rsidR="0065618F">
        <w:rPr>
          <w:rFonts w:ascii="Times New Roman" w:hAnsi="Times New Roman"/>
          <w:sz w:val="26"/>
          <w:szCs w:val="26"/>
        </w:rPr>
        <w:t xml:space="preserve"> </w:t>
      </w:r>
      <w:r w:rsidRPr="00953FE8">
        <w:rPr>
          <w:rFonts w:ascii="Times New Roman" w:hAnsi="Times New Roman"/>
          <w:sz w:val="26"/>
          <w:szCs w:val="26"/>
        </w:rPr>
        <w:t>электронный адрес (нужное указать):</w:t>
      </w:r>
      <w:r w:rsidR="00811462" w:rsidRPr="00953FE8">
        <w:rPr>
          <w:rFonts w:ascii="Times New Roman" w:hAnsi="Times New Roman"/>
          <w:sz w:val="26"/>
          <w:szCs w:val="26"/>
        </w:rPr>
        <w:t xml:space="preserve">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___________________________________________________________________________</w:t>
      </w:r>
    </w:p>
    <w:p w:rsidR="00953FE8" w:rsidRPr="00953FE8" w:rsidRDefault="00953FE8" w:rsidP="00953FE8">
      <w:pPr>
        <w:spacing w:after="0" w:line="240" w:lineRule="auto"/>
        <w:rPr>
          <w:rFonts w:ascii="Times New Roman" w:hAnsi="Times New Roman"/>
          <w:sz w:val="26"/>
          <w:szCs w:val="26"/>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5618F" w:rsidRPr="0065618F" w:rsidTr="004A0A2B">
        <w:trPr>
          <w:trHeight w:val="573"/>
        </w:trPr>
        <w:tc>
          <w:tcPr>
            <w:tcW w:w="10206" w:type="dxa"/>
          </w:tcPr>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sz w:val="26"/>
                <w:szCs w:val="26"/>
              </w:rPr>
              <w:t>Результат муниципальной услуги прошу выдать (направить) в мой адрес следующим способом:</w:t>
            </w:r>
          </w:p>
        </w:tc>
      </w:tr>
      <w:tr w:rsidR="0065618F" w:rsidRPr="0065618F" w:rsidTr="004A0A2B">
        <w:tc>
          <w:tcPr>
            <w:tcW w:w="10206" w:type="dxa"/>
          </w:tcPr>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drawing>
                <wp:inline distT="0" distB="0" distL="0" distR="0" wp14:anchorId="47C8180A" wp14:editId="624F04BB">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электронном виде в личный кабинет Портала государственных и муниципальных услуг Республики Татарстан</w:t>
            </w:r>
          </w:p>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65618F" w:rsidRDefault="0065618F" w:rsidP="004A0A2B">
            <w:pPr>
              <w:autoSpaceDE w:val="0"/>
              <w:autoSpaceDN w:val="0"/>
              <w:adjustRightInd w:val="0"/>
              <w:spacing w:after="120" w:line="240" w:lineRule="auto"/>
              <w:jc w:val="both"/>
              <w:rPr>
                <w:rFonts w:ascii="Times New Roman" w:hAnsi="Times New Roman"/>
                <w:sz w:val="26"/>
                <w:szCs w:val="26"/>
              </w:rPr>
            </w:pPr>
            <w:r w:rsidRPr="0065618F">
              <w:rPr>
                <w:rFonts w:ascii="Times New Roman" w:hAnsi="Times New Roman"/>
                <w:noProof/>
                <w:position w:val="-9"/>
                <w:sz w:val="26"/>
                <w:szCs w:val="26"/>
              </w:rPr>
              <w:drawing>
                <wp:inline distT="0" distB="0" distL="0" distR="0" wp14:anchorId="0C75769E" wp14:editId="11544878">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5618F">
              <w:rPr>
                <w:rFonts w:ascii="Times New Roman" w:hAnsi="Times New Roman"/>
                <w:sz w:val="26"/>
                <w:szCs w:val="26"/>
              </w:rPr>
              <w:t xml:space="preserve"> В МФЦ</w:t>
            </w:r>
          </w:p>
        </w:tc>
      </w:tr>
    </w:tbl>
    <w:p w:rsidR="00953FE8" w:rsidRPr="00953FE8" w:rsidRDefault="00953FE8" w:rsidP="00953FE8">
      <w:pPr>
        <w:spacing w:after="0" w:line="240" w:lineRule="auto"/>
        <w:rPr>
          <w:rFonts w:ascii="Times New Roman" w:hAnsi="Times New Roman"/>
          <w:sz w:val="26"/>
          <w:szCs w:val="26"/>
        </w:rPr>
      </w:pPr>
    </w:p>
    <w:p w:rsidR="00953FE8" w:rsidRPr="00953FE8" w:rsidRDefault="00811462" w:rsidP="0065618F">
      <w:pPr>
        <w:spacing w:after="0" w:line="240" w:lineRule="auto"/>
        <w:jc w:val="both"/>
        <w:rPr>
          <w:rFonts w:ascii="Times New Roman" w:hAnsi="Times New Roman"/>
          <w:sz w:val="26"/>
          <w:szCs w:val="26"/>
        </w:rPr>
      </w:pPr>
      <w:r w:rsidRPr="00953FE8">
        <w:rPr>
          <w:rFonts w:ascii="Times New Roman" w:hAnsi="Times New Roman"/>
          <w:sz w:val="26"/>
          <w:szCs w:val="26"/>
        </w:rPr>
        <w:t>О необходимости обязательного присутствия при обследовании</w:t>
      </w:r>
      <w:r w:rsidR="00953FE8" w:rsidRPr="00953FE8">
        <w:rPr>
          <w:rFonts w:ascii="Times New Roman" w:hAnsi="Times New Roman"/>
          <w:sz w:val="26"/>
          <w:szCs w:val="26"/>
        </w:rPr>
        <w:t xml:space="preserve"> зеленых</w:t>
      </w:r>
      <w:r>
        <w:rPr>
          <w:rFonts w:ascii="Times New Roman" w:hAnsi="Times New Roman"/>
          <w:sz w:val="26"/>
          <w:szCs w:val="26"/>
        </w:rPr>
        <w:t xml:space="preserve"> </w:t>
      </w:r>
      <w:r w:rsidRPr="00953FE8">
        <w:rPr>
          <w:rFonts w:ascii="Times New Roman" w:hAnsi="Times New Roman"/>
          <w:sz w:val="26"/>
          <w:szCs w:val="26"/>
        </w:rPr>
        <w:t>насаждений и ознакомления с актом</w:t>
      </w:r>
      <w:r w:rsidR="00953FE8" w:rsidRPr="00953FE8">
        <w:rPr>
          <w:rFonts w:ascii="Times New Roman" w:hAnsi="Times New Roman"/>
          <w:sz w:val="26"/>
          <w:szCs w:val="26"/>
        </w:rPr>
        <w:t xml:space="preserve"> обследования не позднее рабочего дня,</w:t>
      </w:r>
      <w:r>
        <w:rPr>
          <w:rFonts w:ascii="Times New Roman" w:hAnsi="Times New Roman"/>
          <w:sz w:val="26"/>
          <w:szCs w:val="26"/>
        </w:rPr>
        <w:t xml:space="preserve"> </w:t>
      </w:r>
      <w:r w:rsidRPr="00953FE8">
        <w:rPr>
          <w:rFonts w:ascii="Times New Roman" w:hAnsi="Times New Roman"/>
          <w:sz w:val="26"/>
          <w:szCs w:val="26"/>
        </w:rPr>
        <w:t>следующего за днем его проведения, а также о последствиях</w:t>
      </w:r>
      <w:r w:rsidR="00953FE8" w:rsidRPr="00953FE8">
        <w:rPr>
          <w:rFonts w:ascii="Times New Roman" w:hAnsi="Times New Roman"/>
          <w:sz w:val="26"/>
          <w:szCs w:val="26"/>
        </w:rPr>
        <w:t xml:space="preserve"> неявки на</w:t>
      </w:r>
      <w:r>
        <w:rPr>
          <w:rFonts w:ascii="Times New Roman" w:hAnsi="Times New Roman"/>
          <w:sz w:val="26"/>
          <w:szCs w:val="26"/>
        </w:rPr>
        <w:t xml:space="preserve"> </w:t>
      </w:r>
      <w:r w:rsidRPr="00953FE8">
        <w:rPr>
          <w:rFonts w:ascii="Times New Roman" w:hAnsi="Times New Roman"/>
          <w:sz w:val="26"/>
          <w:szCs w:val="26"/>
        </w:rPr>
        <w:t>обследование</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осведомлен </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_____________________________________________________________</w:t>
      </w:r>
      <w:r w:rsidR="0065618F">
        <w:rPr>
          <w:rFonts w:ascii="Times New Roman" w:hAnsi="Times New Roman"/>
          <w:sz w:val="26"/>
          <w:szCs w:val="26"/>
        </w:rPr>
        <w:t>__</w:t>
      </w:r>
      <w:r w:rsidRPr="00953FE8">
        <w:rPr>
          <w:rFonts w:ascii="Times New Roman" w:hAnsi="Times New Roman"/>
          <w:sz w:val="26"/>
          <w:szCs w:val="26"/>
        </w:rPr>
        <w:t>_____________</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 xml:space="preserve">                                  подпись</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Приложения:</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1. ___________________________________________________________</w:t>
      </w:r>
      <w:r w:rsidR="0065618F">
        <w:rPr>
          <w:rFonts w:ascii="Times New Roman" w:hAnsi="Times New Roman"/>
          <w:sz w:val="26"/>
          <w:szCs w:val="26"/>
        </w:rPr>
        <w:t>__</w:t>
      </w:r>
      <w:r w:rsidRPr="00953FE8">
        <w:rPr>
          <w:rFonts w:ascii="Times New Roman" w:hAnsi="Times New Roman"/>
          <w:sz w:val="26"/>
          <w:szCs w:val="26"/>
        </w:rPr>
        <w:t>_____________</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2. _____________________________________________________________</w:t>
      </w:r>
      <w:r w:rsidR="0065618F">
        <w:rPr>
          <w:rFonts w:ascii="Times New Roman" w:hAnsi="Times New Roman"/>
          <w:sz w:val="26"/>
          <w:szCs w:val="26"/>
        </w:rPr>
        <w:t>__</w:t>
      </w:r>
      <w:r w:rsidRPr="00953FE8">
        <w:rPr>
          <w:rFonts w:ascii="Times New Roman" w:hAnsi="Times New Roman"/>
          <w:sz w:val="26"/>
          <w:szCs w:val="26"/>
        </w:rPr>
        <w:t>___________</w:t>
      </w:r>
    </w:p>
    <w:p w:rsidR="00953FE8" w:rsidRPr="00953FE8" w:rsidRDefault="00953FE8" w:rsidP="00953FE8">
      <w:pPr>
        <w:spacing w:after="0" w:line="240" w:lineRule="auto"/>
        <w:rPr>
          <w:rFonts w:ascii="Times New Roman" w:hAnsi="Times New Roman"/>
          <w:sz w:val="26"/>
          <w:szCs w:val="26"/>
        </w:rPr>
      </w:pPr>
      <w:r w:rsidRPr="00953FE8">
        <w:rPr>
          <w:rFonts w:ascii="Times New Roman" w:hAnsi="Times New Roman"/>
          <w:sz w:val="26"/>
          <w:szCs w:val="26"/>
        </w:rPr>
        <w:t>3. _______________________________________________________________</w:t>
      </w:r>
      <w:r w:rsidR="0065618F">
        <w:rPr>
          <w:rFonts w:ascii="Times New Roman" w:hAnsi="Times New Roman"/>
          <w:sz w:val="26"/>
          <w:szCs w:val="26"/>
        </w:rPr>
        <w:t>__</w:t>
      </w:r>
      <w:r w:rsidRPr="00953FE8">
        <w:rPr>
          <w:rFonts w:ascii="Times New Roman" w:hAnsi="Times New Roman"/>
          <w:sz w:val="26"/>
          <w:szCs w:val="26"/>
        </w:rPr>
        <w:t>_________</w:t>
      </w:r>
    </w:p>
    <w:p w:rsidR="00953FE8" w:rsidRPr="00953FE8" w:rsidRDefault="00953FE8" w:rsidP="00953FE8">
      <w:pPr>
        <w:spacing w:after="0" w:line="240" w:lineRule="auto"/>
        <w:rPr>
          <w:rFonts w:ascii="Times New Roman" w:hAnsi="Times New Roman"/>
          <w:sz w:val="26"/>
          <w:szCs w:val="26"/>
        </w:rPr>
      </w:pPr>
    </w:p>
    <w:p w:rsidR="00953FE8" w:rsidRDefault="00953FE8" w:rsidP="00953FE8">
      <w:pPr>
        <w:spacing w:after="0" w:line="240" w:lineRule="auto"/>
        <w:rPr>
          <w:rFonts w:ascii="Times New Roman" w:hAnsi="Times New Roman"/>
          <w:sz w:val="26"/>
          <w:szCs w:val="26"/>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65618F" w:rsidTr="0065618F">
        <w:tc>
          <w:tcPr>
            <w:tcW w:w="2382" w:type="dxa"/>
            <w:gridSpan w:val="2"/>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65618F" w:rsidRPr="0065618F"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r>
      <w:tr w:rsidR="0065618F" w:rsidRPr="0065618F" w:rsidTr="0065618F">
        <w:tc>
          <w:tcPr>
            <w:tcW w:w="823"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811462" w:rsidRDefault="00811462">
      <w:pPr>
        <w:spacing w:after="0" w:line="240" w:lineRule="auto"/>
        <w:rPr>
          <w:rFonts w:ascii="Times New Roman" w:hAnsi="Times New Roman"/>
          <w:sz w:val="26"/>
          <w:szCs w:val="26"/>
        </w:rPr>
      </w:pPr>
      <w:r>
        <w:rPr>
          <w:rFonts w:ascii="Times New Roman" w:hAnsi="Times New Roman"/>
          <w:sz w:val="26"/>
          <w:szCs w:val="26"/>
        </w:rPr>
        <w:br w:type="page"/>
      </w:r>
    </w:p>
    <w:p w:rsidR="00A55455" w:rsidRPr="00F96C23" w:rsidRDefault="00A55455" w:rsidP="00A55455">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5</w:t>
      </w:r>
    </w:p>
    <w:p w:rsidR="00A55455" w:rsidRDefault="00A55455" w:rsidP="00A55455">
      <w:pPr>
        <w:spacing w:after="0" w:line="240" w:lineRule="auto"/>
        <w:rPr>
          <w:rFonts w:ascii="Times New Roman" w:hAnsi="Times New Roman"/>
          <w:sz w:val="28"/>
          <w:szCs w:val="28"/>
        </w:rPr>
      </w:pPr>
    </w:p>
    <w:p w:rsidR="00A55455" w:rsidRPr="00A55455" w:rsidRDefault="002818D3" w:rsidP="00A55455">
      <w:pPr>
        <w:spacing w:after="0" w:line="240" w:lineRule="auto"/>
        <w:jc w:val="center"/>
        <w:rPr>
          <w:rFonts w:ascii="Times New Roman" w:hAnsi="Times New Roman"/>
          <w:sz w:val="28"/>
          <w:szCs w:val="28"/>
        </w:rPr>
      </w:pPr>
      <w:r w:rsidRPr="00A55455">
        <w:rPr>
          <w:rFonts w:ascii="Times New Roman" w:hAnsi="Times New Roman"/>
          <w:sz w:val="28"/>
          <w:szCs w:val="28"/>
        </w:rPr>
        <w:t>ФОРМА</w:t>
      </w:r>
    </w:p>
    <w:p w:rsidR="002818D3" w:rsidRDefault="00A55455" w:rsidP="00A55455">
      <w:pPr>
        <w:spacing w:after="0" w:line="240" w:lineRule="auto"/>
        <w:jc w:val="center"/>
        <w:rPr>
          <w:rFonts w:ascii="Times New Roman" w:hAnsi="Times New Roman"/>
          <w:sz w:val="28"/>
          <w:szCs w:val="28"/>
        </w:rPr>
      </w:pPr>
      <w:proofErr w:type="spellStart"/>
      <w:r w:rsidRPr="00A55455">
        <w:rPr>
          <w:rFonts w:ascii="Times New Roman" w:hAnsi="Times New Roman"/>
          <w:sz w:val="28"/>
          <w:szCs w:val="28"/>
        </w:rPr>
        <w:t>перечетной</w:t>
      </w:r>
      <w:proofErr w:type="spellEnd"/>
      <w:r w:rsidRPr="00A55455">
        <w:rPr>
          <w:rFonts w:ascii="Times New Roman" w:hAnsi="Times New Roman"/>
          <w:sz w:val="28"/>
          <w:szCs w:val="28"/>
        </w:rPr>
        <w:t xml:space="preserve"> ведомости</w:t>
      </w:r>
    </w:p>
    <w:p w:rsidR="00A55455" w:rsidRPr="00A55455" w:rsidRDefault="00A55455" w:rsidP="00A55455">
      <w:pPr>
        <w:spacing w:after="0" w:line="240" w:lineRule="auto"/>
        <w:jc w:val="center"/>
        <w:rPr>
          <w:rFonts w:ascii="Times New Roman" w:hAnsi="Times New Roman"/>
          <w:sz w:val="28"/>
          <w:szCs w:val="28"/>
        </w:rPr>
      </w:pPr>
    </w:p>
    <w:p w:rsidR="002818D3" w:rsidRPr="002818D3" w:rsidRDefault="002818D3" w:rsidP="00A55455">
      <w:pPr>
        <w:spacing w:after="0" w:line="240" w:lineRule="auto"/>
        <w:rPr>
          <w:rFonts w:ascii="Times New Roman" w:hAnsi="Times New Roman"/>
          <w:sz w:val="24"/>
          <w:szCs w:val="24"/>
        </w:rPr>
      </w:pPr>
    </w:p>
    <w:p w:rsidR="002818D3" w:rsidRPr="002818D3" w:rsidRDefault="002818D3" w:rsidP="00A55455">
      <w:pPr>
        <w:spacing w:after="0" w:line="240" w:lineRule="auto"/>
        <w:rPr>
          <w:rFonts w:ascii="Times New Roman" w:hAnsi="Times New Roman"/>
          <w:sz w:val="24"/>
          <w:szCs w:val="24"/>
        </w:rPr>
      </w:pPr>
      <w:proofErr w:type="spellStart"/>
      <w:r w:rsidRPr="002818D3">
        <w:rPr>
          <w:rFonts w:ascii="Times New Roman" w:hAnsi="Times New Roman"/>
          <w:sz w:val="24"/>
          <w:szCs w:val="24"/>
        </w:rPr>
        <w:t>Перечетная</w:t>
      </w:r>
      <w:proofErr w:type="spellEnd"/>
      <w:r w:rsidRPr="002818D3">
        <w:rPr>
          <w:rFonts w:ascii="Times New Roman" w:hAnsi="Times New Roman"/>
          <w:sz w:val="24"/>
          <w:szCs w:val="24"/>
        </w:rPr>
        <w:t xml:space="preserve"> ведомость деревьев и кустарн</w:t>
      </w:r>
      <w:r>
        <w:rPr>
          <w:rFonts w:ascii="Times New Roman" w:hAnsi="Times New Roman"/>
          <w:sz w:val="24"/>
          <w:szCs w:val="24"/>
        </w:rPr>
        <w:t>иков, расположенных по адресу:</w:t>
      </w:r>
    </w:p>
    <w:p w:rsidR="002818D3" w:rsidRPr="002818D3" w:rsidRDefault="002818D3" w:rsidP="00A55455">
      <w:pPr>
        <w:spacing w:after="0" w:line="240" w:lineRule="auto"/>
        <w:rPr>
          <w:rFonts w:ascii="Times New Roman" w:hAnsi="Times New Roman"/>
          <w:sz w:val="24"/>
          <w:szCs w:val="24"/>
        </w:rPr>
      </w:pPr>
      <w:r w:rsidRPr="002818D3">
        <w:rPr>
          <w:rFonts w:ascii="Times New Roman" w:hAnsi="Times New Roman"/>
          <w:sz w:val="24"/>
          <w:szCs w:val="24"/>
        </w:rPr>
        <w:t>________________________________________________________</w:t>
      </w:r>
      <w:r>
        <w:rPr>
          <w:rFonts w:ascii="Times New Roman" w:hAnsi="Times New Roman"/>
          <w:sz w:val="24"/>
          <w:szCs w:val="24"/>
        </w:rPr>
        <w:t>________</w:t>
      </w:r>
      <w:r w:rsidRPr="002818D3">
        <w:rPr>
          <w:rFonts w:ascii="Times New Roman" w:hAnsi="Times New Roman"/>
          <w:sz w:val="24"/>
          <w:szCs w:val="24"/>
        </w:rPr>
        <w:t>__________________,</w:t>
      </w:r>
    </w:p>
    <w:p w:rsidR="002818D3" w:rsidRPr="002818D3" w:rsidRDefault="002818D3" w:rsidP="00A55455">
      <w:pPr>
        <w:spacing w:after="0" w:line="240" w:lineRule="auto"/>
        <w:jc w:val="center"/>
        <w:rPr>
          <w:rFonts w:ascii="Times New Roman" w:hAnsi="Times New Roman"/>
          <w:sz w:val="20"/>
          <w:szCs w:val="20"/>
        </w:rPr>
      </w:pPr>
      <w:r w:rsidRPr="002818D3">
        <w:rPr>
          <w:rFonts w:ascii="Times New Roman" w:hAnsi="Times New Roman"/>
          <w:sz w:val="20"/>
          <w:szCs w:val="20"/>
        </w:rPr>
        <w:t>(указывается адрес (месторасположение) зеленых насаждений, кадастровый</w:t>
      </w:r>
      <w:r>
        <w:rPr>
          <w:rFonts w:ascii="Times New Roman" w:hAnsi="Times New Roman"/>
          <w:sz w:val="20"/>
          <w:szCs w:val="20"/>
        </w:rPr>
        <w:t xml:space="preserve"> </w:t>
      </w:r>
      <w:r w:rsidRPr="002818D3">
        <w:rPr>
          <w:rFonts w:ascii="Times New Roman" w:hAnsi="Times New Roman"/>
          <w:sz w:val="20"/>
          <w:szCs w:val="20"/>
        </w:rPr>
        <w:t>номер земельного участка)</w:t>
      </w:r>
    </w:p>
    <w:p w:rsidR="002818D3" w:rsidRDefault="002818D3" w:rsidP="002818D3">
      <w:pPr>
        <w:spacing w:after="0" w:line="240" w:lineRule="auto"/>
        <w:rPr>
          <w:rFonts w:ascii="Times New Roman" w:hAnsi="Times New Roman"/>
          <w:sz w:val="24"/>
          <w:szCs w:val="24"/>
        </w:rPr>
      </w:pPr>
    </w:p>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для проведения работ _________________________________</w:t>
      </w:r>
      <w:r>
        <w:rPr>
          <w:rFonts w:ascii="Times New Roman" w:hAnsi="Times New Roman"/>
          <w:sz w:val="24"/>
          <w:szCs w:val="24"/>
        </w:rPr>
        <w:t>_________</w:t>
      </w:r>
      <w:r w:rsidRPr="002818D3">
        <w:rPr>
          <w:rFonts w:ascii="Times New Roman" w:hAnsi="Times New Roman"/>
          <w:sz w:val="24"/>
          <w:szCs w:val="24"/>
        </w:rPr>
        <w:t>_____________________</w:t>
      </w:r>
    </w:p>
    <w:p w:rsidR="002818D3" w:rsidRPr="002818D3" w:rsidRDefault="002818D3" w:rsidP="002818D3">
      <w:pPr>
        <w:spacing w:after="0" w:line="240" w:lineRule="auto"/>
        <w:jc w:val="center"/>
        <w:rPr>
          <w:rFonts w:ascii="Times New Roman" w:hAnsi="Times New Roman"/>
          <w:sz w:val="20"/>
          <w:szCs w:val="20"/>
        </w:rPr>
      </w:pPr>
      <w:r w:rsidRPr="002818D3">
        <w:rPr>
          <w:rFonts w:ascii="Times New Roman" w:hAnsi="Times New Roman"/>
          <w:sz w:val="20"/>
          <w:szCs w:val="20"/>
        </w:rPr>
        <w:t>(вид работ)</w:t>
      </w:r>
    </w:p>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__________________________________________________</w:t>
      </w:r>
      <w:r>
        <w:rPr>
          <w:rFonts w:ascii="Times New Roman" w:hAnsi="Times New Roman"/>
          <w:sz w:val="24"/>
          <w:szCs w:val="24"/>
        </w:rPr>
        <w:t>_______</w:t>
      </w:r>
      <w:r w:rsidRPr="002818D3">
        <w:rPr>
          <w:rFonts w:ascii="Times New Roman" w:hAnsi="Times New Roman"/>
          <w:sz w:val="24"/>
          <w:szCs w:val="24"/>
        </w:rPr>
        <w:t>_________________________</w:t>
      </w:r>
    </w:p>
    <w:p w:rsidR="002818D3" w:rsidRPr="002818D3" w:rsidRDefault="002818D3" w:rsidP="002818D3">
      <w:pPr>
        <w:spacing w:after="0" w:line="240" w:lineRule="auto"/>
        <w:jc w:val="center"/>
        <w:rPr>
          <w:rFonts w:ascii="Times New Roman" w:hAnsi="Times New Roman"/>
          <w:sz w:val="20"/>
          <w:szCs w:val="20"/>
        </w:rPr>
      </w:pPr>
      <w:r w:rsidRPr="002818D3">
        <w:rPr>
          <w:rFonts w:ascii="Times New Roman" w:hAnsi="Times New Roman"/>
          <w:sz w:val="20"/>
          <w:szCs w:val="20"/>
        </w:rPr>
        <w:t>(указывается заявитель: для юридического лица - полное наименование</w:t>
      </w:r>
      <w:r>
        <w:rPr>
          <w:rFonts w:ascii="Times New Roman" w:hAnsi="Times New Roman"/>
          <w:sz w:val="20"/>
          <w:szCs w:val="20"/>
        </w:rPr>
        <w:t xml:space="preserve"> </w:t>
      </w:r>
      <w:r w:rsidRPr="002818D3">
        <w:rPr>
          <w:rFonts w:ascii="Times New Roman" w:hAnsi="Times New Roman"/>
          <w:sz w:val="20"/>
          <w:szCs w:val="20"/>
        </w:rPr>
        <w:t>организации, для физического лица - Ф.И.О.)</w:t>
      </w:r>
    </w:p>
    <w:p w:rsidR="002818D3" w:rsidRPr="002818D3" w:rsidRDefault="002818D3" w:rsidP="002818D3">
      <w:pPr>
        <w:spacing w:after="0" w:line="240" w:lineRule="auto"/>
        <w:rPr>
          <w:rFonts w:ascii="Times New Roman" w:hAnsi="Times New Roman"/>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2818D3" w:rsidRPr="002818D3"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2818D3" w:rsidRDefault="00A55455" w:rsidP="002818D3">
            <w:pPr>
              <w:spacing w:after="0" w:line="240" w:lineRule="auto"/>
              <w:rPr>
                <w:rFonts w:ascii="Times New Roman" w:hAnsi="Times New Roman"/>
                <w:sz w:val="24"/>
                <w:szCs w:val="24"/>
              </w:rPr>
            </w:pPr>
            <w:r>
              <w:rPr>
                <w:rFonts w:ascii="Times New Roman" w:hAnsi="Times New Roman"/>
                <w:sz w:val="24"/>
                <w:szCs w:val="24"/>
              </w:rPr>
              <w:t xml:space="preserve">№ </w:t>
            </w:r>
            <w:r w:rsidR="002818D3" w:rsidRPr="002818D3">
              <w:rPr>
                <w:rFonts w:ascii="Times New Roman" w:hAnsi="Times New Roman"/>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2818D3" w:rsidRDefault="00811462" w:rsidP="002818D3">
            <w:pPr>
              <w:spacing w:after="0" w:line="240" w:lineRule="auto"/>
              <w:rPr>
                <w:rFonts w:ascii="Times New Roman" w:hAnsi="Times New Roman"/>
                <w:sz w:val="24"/>
                <w:szCs w:val="24"/>
              </w:rPr>
            </w:pPr>
            <w:r w:rsidRPr="00811462">
              <w:rPr>
                <w:rFonts w:ascii="Times New Roman" w:hAnsi="Times New Roman"/>
                <w:sz w:val="24"/>
                <w:szCs w:val="24"/>
              </w:rPr>
              <w:t xml:space="preserve">Диаметр, см, площадь, кв. м, протяженность, </w:t>
            </w:r>
            <w:proofErr w:type="spellStart"/>
            <w:r w:rsidRPr="00811462">
              <w:rPr>
                <w:rFonts w:ascii="Times New Roman" w:hAnsi="Times New Roman"/>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Примечание (сохранить, вырубить, пересадить)</w:t>
            </w:r>
          </w:p>
        </w:tc>
      </w:tr>
      <w:tr w:rsidR="002818D3" w:rsidRPr="002818D3" w:rsidTr="00A55455">
        <w:tc>
          <w:tcPr>
            <w:tcW w:w="567"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r>
      <w:tr w:rsidR="002818D3" w:rsidRPr="002818D3" w:rsidTr="00A55455">
        <w:tc>
          <w:tcPr>
            <w:tcW w:w="567"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A55455">
            <w:pPr>
              <w:spacing w:after="0" w:line="240" w:lineRule="auto"/>
              <w:jc w:val="center"/>
              <w:rPr>
                <w:rFonts w:ascii="Times New Roman" w:hAnsi="Times New Roman"/>
                <w:sz w:val="24"/>
                <w:szCs w:val="24"/>
              </w:rPr>
            </w:pPr>
            <w:r w:rsidRPr="002818D3">
              <w:rPr>
                <w:rFonts w:ascii="Times New Roman" w:hAnsi="Times New Roman"/>
                <w:sz w:val="24"/>
                <w:szCs w:val="24"/>
              </w:rPr>
              <w:t>7</w:t>
            </w:r>
          </w:p>
        </w:tc>
      </w:tr>
      <w:tr w:rsidR="002818D3" w:rsidRPr="002818D3" w:rsidTr="00A55455">
        <w:tc>
          <w:tcPr>
            <w:tcW w:w="56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r>
      <w:tr w:rsidR="002818D3" w:rsidRPr="002818D3" w:rsidTr="00A55455">
        <w:tc>
          <w:tcPr>
            <w:tcW w:w="56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r>
      <w:tr w:rsidR="002818D3" w:rsidRPr="002818D3" w:rsidTr="00A55455">
        <w:tc>
          <w:tcPr>
            <w:tcW w:w="56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r w:rsidRPr="002818D3">
              <w:rPr>
                <w:rFonts w:ascii="Times New Roman" w:hAnsi="Times New Roman"/>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2818D3" w:rsidRDefault="002818D3" w:rsidP="002818D3">
            <w:pPr>
              <w:spacing w:after="0" w:line="240" w:lineRule="auto"/>
              <w:rPr>
                <w:rFonts w:ascii="Times New Roman" w:hAnsi="Times New Roman"/>
                <w:sz w:val="24"/>
                <w:szCs w:val="24"/>
              </w:rPr>
            </w:pPr>
          </w:p>
        </w:tc>
      </w:tr>
    </w:tbl>
    <w:p w:rsidR="002818D3" w:rsidRPr="002818D3" w:rsidRDefault="002818D3" w:rsidP="002818D3">
      <w:pPr>
        <w:spacing w:after="0" w:line="240" w:lineRule="auto"/>
        <w:rPr>
          <w:rFonts w:ascii="Times New Roman" w:hAnsi="Times New Roman"/>
          <w:sz w:val="24"/>
          <w:szCs w:val="24"/>
        </w:rPr>
      </w:pP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Количество деревьев и кустарников:</w:t>
      </w: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подлежащих сохранению: деревьев ________ кустарников ____________</w:t>
      </w: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подлежащих вырубке: деревьев    ________ кустарников ____________</w:t>
      </w: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 xml:space="preserve">подлежащих пересадке: </w:t>
      </w:r>
      <w:proofErr w:type="gramStart"/>
      <w:r w:rsidRPr="00A55455">
        <w:rPr>
          <w:rFonts w:ascii="Times New Roman" w:hAnsi="Times New Roman"/>
          <w:sz w:val="24"/>
          <w:szCs w:val="24"/>
        </w:rPr>
        <w:t>деревьев  _</w:t>
      </w:r>
      <w:proofErr w:type="gramEnd"/>
      <w:r w:rsidRPr="00A55455">
        <w:rPr>
          <w:rFonts w:ascii="Times New Roman" w:hAnsi="Times New Roman"/>
          <w:sz w:val="24"/>
          <w:szCs w:val="24"/>
        </w:rPr>
        <w:t>_______ кустарников ____________</w:t>
      </w:r>
    </w:p>
    <w:p w:rsidR="002818D3" w:rsidRPr="00A55455" w:rsidRDefault="002818D3" w:rsidP="002818D3">
      <w:pPr>
        <w:spacing w:after="0" w:line="240" w:lineRule="auto"/>
        <w:rPr>
          <w:rFonts w:ascii="Times New Roman" w:hAnsi="Times New Roman"/>
          <w:sz w:val="24"/>
          <w:szCs w:val="24"/>
        </w:rPr>
      </w:pP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Площадь уничтожаемого травяного покрова (газона) ________ кв. м</w:t>
      </w:r>
    </w:p>
    <w:p w:rsidR="002818D3" w:rsidRPr="00A55455" w:rsidRDefault="002818D3" w:rsidP="002818D3">
      <w:pPr>
        <w:spacing w:after="0" w:line="240" w:lineRule="auto"/>
        <w:rPr>
          <w:rFonts w:ascii="Times New Roman" w:hAnsi="Times New Roman"/>
          <w:sz w:val="24"/>
          <w:szCs w:val="24"/>
        </w:rPr>
      </w:pP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Составил (должность, Ф.И.О., подпись)</w:t>
      </w: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Проверил (должность, Ф.И.О., подпись)</w:t>
      </w:r>
    </w:p>
    <w:p w:rsidR="002818D3" w:rsidRPr="00A55455" w:rsidRDefault="002818D3" w:rsidP="002818D3">
      <w:pPr>
        <w:spacing w:after="0" w:line="240" w:lineRule="auto"/>
        <w:rPr>
          <w:rFonts w:ascii="Times New Roman" w:hAnsi="Times New Roman"/>
          <w:sz w:val="24"/>
          <w:szCs w:val="24"/>
        </w:rPr>
      </w:pPr>
    </w:p>
    <w:p w:rsidR="002818D3" w:rsidRPr="00A55455" w:rsidRDefault="002818D3" w:rsidP="002818D3">
      <w:pPr>
        <w:spacing w:after="0" w:line="240" w:lineRule="auto"/>
        <w:rPr>
          <w:rFonts w:ascii="Times New Roman" w:hAnsi="Times New Roman"/>
          <w:sz w:val="24"/>
          <w:szCs w:val="24"/>
        </w:rPr>
      </w:pPr>
      <w:r w:rsidRPr="00A55455">
        <w:rPr>
          <w:rFonts w:ascii="Times New Roman" w:hAnsi="Times New Roman"/>
          <w:sz w:val="24"/>
          <w:szCs w:val="24"/>
        </w:rPr>
        <w:t>Дата _______________</w:t>
      </w:r>
    </w:p>
    <w:p w:rsidR="00FA3A09" w:rsidRPr="00A55455" w:rsidRDefault="00FA3A09">
      <w:pPr>
        <w:spacing w:after="0" w:line="240" w:lineRule="auto"/>
        <w:rPr>
          <w:rFonts w:ascii="Times New Roman" w:hAnsi="Times New Roman"/>
          <w:sz w:val="24"/>
          <w:szCs w:val="24"/>
        </w:rPr>
      </w:pPr>
    </w:p>
    <w:p w:rsidR="002818D3" w:rsidRPr="00A55455" w:rsidRDefault="002818D3">
      <w:pPr>
        <w:spacing w:after="0" w:line="240" w:lineRule="auto"/>
        <w:rPr>
          <w:rFonts w:ascii="Times New Roman" w:hAnsi="Times New Roman"/>
          <w:sz w:val="24"/>
          <w:szCs w:val="24"/>
        </w:rPr>
      </w:pPr>
      <w:r w:rsidRPr="00A55455">
        <w:rPr>
          <w:rFonts w:ascii="Times New Roman" w:hAnsi="Times New Roman"/>
          <w:sz w:val="24"/>
          <w:szCs w:val="24"/>
        </w:rPr>
        <w:br w:type="page"/>
      </w:r>
    </w:p>
    <w:p w:rsidR="00D54C50" w:rsidRPr="00F96C23" w:rsidRDefault="00D54C50" w:rsidP="000C0A1F">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291390">
        <w:rPr>
          <w:rFonts w:ascii="Times New Roman" w:hAnsi="Times New Roman"/>
          <w:sz w:val="28"/>
          <w:szCs w:val="28"/>
        </w:rPr>
        <w:t xml:space="preserve"> 6</w:t>
      </w: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p>
    <w:p w:rsidR="00D54C50" w:rsidRPr="006E6834" w:rsidRDefault="00D54C50" w:rsidP="000C0A1F">
      <w:pPr>
        <w:spacing w:after="0" w:line="240" w:lineRule="auto"/>
        <w:ind w:right="-1"/>
        <w:rPr>
          <w:rFonts w:ascii="Times New Roman" w:hAnsi="Times New Roman"/>
          <w:sz w:val="28"/>
          <w:szCs w:val="28"/>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E9515E" w:rsidRDefault="006E6834" w:rsidP="00E9515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sidR="00E9515E">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sidR="00E9515E">
        <w:rPr>
          <w:rFonts w:ascii="Times New Roman" w:hAnsi="Times New Roman"/>
          <w:sz w:val="28"/>
          <w:szCs w:val="28"/>
        </w:rPr>
        <w:br/>
      </w:r>
      <w:r w:rsidRPr="006E6834">
        <w:rPr>
          <w:rFonts w:ascii="Times New Roman" w:hAnsi="Times New Roman"/>
          <w:sz w:val="28"/>
          <w:szCs w:val="28"/>
        </w:rPr>
        <w:t>муниципальной услуги</w:t>
      </w:r>
      <w:r w:rsidR="00E9515E">
        <w:rPr>
          <w:rFonts w:ascii="Times New Roman" w:hAnsi="Times New Roman"/>
          <w:sz w:val="28"/>
          <w:szCs w:val="28"/>
        </w:rPr>
        <w:t xml:space="preserve"> </w:t>
      </w:r>
      <w:r w:rsidR="00A7121A" w:rsidRPr="00A7121A">
        <w:rPr>
          <w:rFonts w:ascii="Times New Roman" w:hAnsi="Times New Roman"/>
          <w:sz w:val="28"/>
          <w:szCs w:val="28"/>
        </w:rPr>
        <w:t xml:space="preserve">по </w:t>
      </w:r>
      <w:r w:rsidR="00D36928" w:rsidRPr="00D36928">
        <w:rPr>
          <w:rFonts w:ascii="Times New Roman" w:hAnsi="Times New Roman"/>
          <w:sz w:val="28"/>
          <w:szCs w:val="28"/>
        </w:rPr>
        <w:t xml:space="preserve">выдаче разрешения на вырубку, </w:t>
      </w:r>
      <w:proofErr w:type="spellStart"/>
      <w:r w:rsidR="00D36928" w:rsidRPr="00D36928">
        <w:rPr>
          <w:rFonts w:ascii="Times New Roman" w:hAnsi="Times New Roman"/>
          <w:sz w:val="28"/>
          <w:szCs w:val="28"/>
        </w:rPr>
        <w:t>кронирование</w:t>
      </w:r>
      <w:proofErr w:type="spellEnd"/>
      <w:r w:rsidR="00D36928" w:rsidRPr="00D36928">
        <w:rPr>
          <w:rFonts w:ascii="Times New Roman" w:hAnsi="Times New Roman"/>
          <w:sz w:val="28"/>
          <w:szCs w:val="28"/>
        </w:rPr>
        <w:t>, посадку и пересадку деревьев, кустарников, снос газона</w:t>
      </w:r>
    </w:p>
    <w:p w:rsidR="00D54C50" w:rsidRPr="006E6834" w:rsidRDefault="00D54C50" w:rsidP="006E6834">
      <w:pPr>
        <w:spacing w:after="0" w:line="240" w:lineRule="auto"/>
        <w:ind w:right="-1"/>
        <w:jc w:val="center"/>
        <w:rPr>
          <w:rFonts w:ascii="Times New Roman" w:hAnsi="Times New Roman"/>
          <w:sz w:val="28"/>
          <w:szCs w:val="28"/>
        </w:rPr>
      </w:pP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 от____</w:t>
      </w:r>
      <w:proofErr w:type="gramStart"/>
      <w:r w:rsidR="006E6834">
        <w:rPr>
          <w:rFonts w:ascii="Times New Roman" w:hAnsi="Times New Roman"/>
          <w:sz w:val="24"/>
          <w:szCs w:val="24"/>
        </w:rPr>
        <w:t>_._</w:t>
      </w:r>
      <w:proofErr w:type="gramEnd"/>
      <w:r w:rsidR="006E6834">
        <w:rPr>
          <w:rFonts w:ascii="Times New Roman" w:hAnsi="Times New Roman"/>
          <w:sz w:val="24"/>
          <w:szCs w:val="24"/>
        </w:rPr>
        <w:t>____.________</w:t>
      </w:r>
      <w:proofErr w:type="spellStart"/>
      <w:r w:rsidR="006E6834">
        <w:rPr>
          <w:rFonts w:ascii="Times New Roman" w:hAnsi="Times New Roman"/>
          <w:sz w:val="24"/>
          <w:szCs w:val="24"/>
        </w:rPr>
        <w:t>гг</w:t>
      </w:r>
      <w:proofErr w:type="spellEnd"/>
      <w:r w:rsidR="006E6834">
        <w:rPr>
          <w:rFonts w:ascii="Times New Roman" w:hAnsi="Times New Roman"/>
          <w:sz w:val="24"/>
          <w:szCs w:val="24"/>
        </w:rPr>
        <w:t>.,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ind w:right="-1"/>
        <w:rPr>
          <w:rFonts w:ascii="Times New Roman" w:hAnsi="Times New Roman"/>
          <w:sz w:val="24"/>
          <w:szCs w:val="24"/>
        </w:rPr>
      </w:pPr>
    </w:p>
    <w:p w:rsidR="00811462" w:rsidRDefault="00811462"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14" w:name="_heading=h.gjdgxs" w:colFirst="0" w:colLast="0"/>
      <w:bookmarkEnd w:id="14"/>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291390">
        <w:rPr>
          <w:rFonts w:ascii="Times New Roman" w:hAnsi="Times New Roman"/>
          <w:color w:val="000000"/>
          <w:spacing w:val="-6"/>
          <w:sz w:val="28"/>
          <w:szCs w:val="28"/>
        </w:rPr>
        <w:t xml:space="preserve"> 7</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proofErr w:type="gramStart"/>
      <w:r w:rsidRPr="004E0E5C">
        <w:rPr>
          <w:rFonts w:ascii="Times New Roman" w:hAnsi="Times New Roman"/>
          <w:sz w:val="28"/>
          <w:szCs w:val="28"/>
        </w:rPr>
        <w:t>От:</w:t>
      </w:r>
      <w:r w:rsidRPr="004E0E5C">
        <w:rPr>
          <w:rFonts w:ascii="Times New Roman" w:hAnsi="Times New Roman"/>
          <w:b/>
          <w:sz w:val="28"/>
          <w:szCs w:val="28"/>
        </w:rPr>
        <w:t>_</w:t>
      </w:r>
      <w:proofErr w:type="gramEnd"/>
      <w:r w:rsidRPr="004E0E5C">
        <w:rPr>
          <w:rFonts w:ascii="Times New Roman" w:hAnsi="Times New Roman"/>
          <w:b/>
          <w:sz w:val="28"/>
          <w:szCs w:val="28"/>
        </w:rPr>
        <w:t>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proofErr w:type="gramStart"/>
      <w:r w:rsidRPr="004E0E5C">
        <w:rPr>
          <w:rFonts w:ascii="Times New Roman" w:hAnsi="Times New Roman"/>
          <w:sz w:val="28"/>
          <w:szCs w:val="28"/>
        </w:rPr>
        <w:t>Записано:_</w:t>
      </w:r>
      <w:proofErr w:type="gramEnd"/>
      <w:r w:rsidRPr="004E0E5C">
        <w:rPr>
          <w:rFonts w:ascii="Times New Roman" w:hAnsi="Times New Roman"/>
          <w:sz w:val="28"/>
          <w:szCs w:val="28"/>
        </w:rPr>
        <w:t>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 xml:space="preserve">Правильные </w:t>
      </w:r>
      <w:proofErr w:type="gramStart"/>
      <w:r w:rsidRPr="004E0E5C">
        <w:rPr>
          <w:rFonts w:ascii="Times New Roman" w:hAnsi="Times New Roman"/>
          <w:sz w:val="28"/>
          <w:szCs w:val="28"/>
        </w:rPr>
        <w:t>сведения:_</w:t>
      </w:r>
      <w:proofErr w:type="gramEnd"/>
      <w:r w:rsidRPr="004E0E5C">
        <w:rPr>
          <w:rFonts w:ascii="Times New Roman" w:hAnsi="Times New Roman"/>
          <w:sz w:val="28"/>
          <w:szCs w:val="28"/>
        </w:rPr>
        <w:t>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посредством отправления электронного документа на адрес </w:t>
      </w:r>
      <w:proofErr w:type="gramStart"/>
      <w:r w:rsidRPr="004E0E5C">
        <w:rPr>
          <w:rFonts w:ascii="Times New Roman" w:hAnsi="Times New Roman"/>
          <w:sz w:val="28"/>
          <w:szCs w:val="28"/>
        </w:rPr>
        <w:t>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w:t>
      </w:r>
      <w:proofErr w:type="gramEnd"/>
      <w:r w:rsidRPr="004E0E5C">
        <w:rPr>
          <w:rFonts w:ascii="Times New Roman" w:hAnsi="Times New Roman"/>
          <w:sz w:val="28"/>
          <w:szCs w:val="28"/>
        </w:rPr>
        <w:t>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50" w:rsidRDefault="00411550" w:rsidP="00232241">
      <w:pPr>
        <w:spacing w:after="0" w:line="240" w:lineRule="auto"/>
      </w:pPr>
      <w:r>
        <w:separator/>
      </w:r>
    </w:p>
  </w:endnote>
  <w:endnote w:type="continuationSeparator" w:id="0">
    <w:p w:rsidR="00411550" w:rsidRDefault="00411550"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50" w:rsidRDefault="00411550" w:rsidP="00232241">
      <w:pPr>
        <w:spacing w:after="0" w:line="240" w:lineRule="auto"/>
      </w:pPr>
      <w:r>
        <w:separator/>
      </w:r>
    </w:p>
  </w:footnote>
  <w:footnote w:type="continuationSeparator" w:id="0">
    <w:p w:rsidR="00411550" w:rsidRDefault="00411550"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EB" w:rsidRDefault="00D31F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D31FEB" w:rsidRDefault="00D31F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04243"/>
      <w:docPartObj>
        <w:docPartGallery w:val="Page Numbers (Top of Page)"/>
        <w:docPartUnique/>
      </w:docPartObj>
    </w:sdtPr>
    <w:sdtEndPr/>
    <w:sdtContent>
      <w:p w:rsidR="00D31FEB" w:rsidRDefault="00D31FEB" w:rsidP="00FA3A09">
        <w:pPr>
          <w:pStyle w:val="a3"/>
          <w:jc w:val="center"/>
        </w:pPr>
        <w:r>
          <w:fldChar w:fldCharType="begin"/>
        </w:r>
        <w:r>
          <w:instrText>PAGE   \* MERGEFORMAT</w:instrText>
        </w:r>
        <w:r>
          <w:fldChar w:fldCharType="separate"/>
        </w:r>
        <w:r w:rsidR="00167090" w:rsidRPr="00167090">
          <w:rPr>
            <w:noProof/>
            <w:lang w:val="ru-RU"/>
          </w:rPr>
          <w:t>20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57806"/>
      <w:docPartObj>
        <w:docPartGallery w:val="Page Numbers (Top of Page)"/>
        <w:docPartUnique/>
      </w:docPartObj>
    </w:sdtPr>
    <w:sdtEndPr/>
    <w:sdtContent>
      <w:p w:rsidR="00D31FEB" w:rsidRDefault="00411550">
        <w:pPr>
          <w:pStyle w:val="a3"/>
          <w:jc w:val="center"/>
        </w:pPr>
      </w:p>
    </w:sdtContent>
  </w:sdt>
  <w:p w:rsidR="00D31FEB" w:rsidRDefault="00D31F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1E0A"/>
    <w:rsid w:val="001261E1"/>
    <w:rsid w:val="00127010"/>
    <w:rsid w:val="00130D1B"/>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67090"/>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6C0"/>
    <w:rsid w:val="001C6F86"/>
    <w:rsid w:val="001C7D10"/>
    <w:rsid w:val="001C7EF0"/>
    <w:rsid w:val="001D6A38"/>
    <w:rsid w:val="001E2130"/>
    <w:rsid w:val="001E32C4"/>
    <w:rsid w:val="001E593A"/>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0B0"/>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3F314E"/>
    <w:rsid w:val="00401702"/>
    <w:rsid w:val="0040487B"/>
    <w:rsid w:val="00404AB5"/>
    <w:rsid w:val="00405E4A"/>
    <w:rsid w:val="004072E6"/>
    <w:rsid w:val="0040755C"/>
    <w:rsid w:val="00407F3B"/>
    <w:rsid w:val="00410950"/>
    <w:rsid w:val="00411550"/>
    <w:rsid w:val="00412F08"/>
    <w:rsid w:val="004132CF"/>
    <w:rsid w:val="0041609D"/>
    <w:rsid w:val="00416C8E"/>
    <w:rsid w:val="00422BED"/>
    <w:rsid w:val="00423558"/>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A7C6D"/>
    <w:rsid w:val="005B2AAC"/>
    <w:rsid w:val="005C0659"/>
    <w:rsid w:val="005D14A7"/>
    <w:rsid w:val="005D1FC7"/>
    <w:rsid w:val="005D35B4"/>
    <w:rsid w:val="005D667E"/>
    <w:rsid w:val="005E4A68"/>
    <w:rsid w:val="005E5289"/>
    <w:rsid w:val="005E68BA"/>
    <w:rsid w:val="005F0596"/>
    <w:rsid w:val="005F1135"/>
    <w:rsid w:val="005F1E6D"/>
    <w:rsid w:val="005F537C"/>
    <w:rsid w:val="005F746F"/>
    <w:rsid w:val="00607147"/>
    <w:rsid w:val="00610D0B"/>
    <w:rsid w:val="006125D2"/>
    <w:rsid w:val="00612DAF"/>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3B49"/>
    <w:rsid w:val="007264AE"/>
    <w:rsid w:val="00726CE0"/>
    <w:rsid w:val="00735C7D"/>
    <w:rsid w:val="00735FE8"/>
    <w:rsid w:val="00737AC7"/>
    <w:rsid w:val="00740C7D"/>
    <w:rsid w:val="00741F44"/>
    <w:rsid w:val="0074529C"/>
    <w:rsid w:val="00745952"/>
    <w:rsid w:val="007460E3"/>
    <w:rsid w:val="00746D01"/>
    <w:rsid w:val="007560B0"/>
    <w:rsid w:val="007604E3"/>
    <w:rsid w:val="00760F45"/>
    <w:rsid w:val="00762124"/>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2782"/>
    <w:rsid w:val="007E6F04"/>
    <w:rsid w:val="007F4241"/>
    <w:rsid w:val="007F4F43"/>
    <w:rsid w:val="007F5F9B"/>
    <w:rsid w:val="007F62E4"/>
    <w:rsid w:val="0080070C"/>
    <w:rsid w:val="00801A9A"/>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D4BC9"/>
    <w:rsid w:val="008E006E"/>
    <w:rsid w:val="008E3B97"/>
    <w:rsid w:val="008E7503"/>
    <w:rsid w:val="008F1DFD"/>
    <w:rsid w:val="008F74BC"/>
    <w:rsid w:val="008F7665"/>
    <w:rsid w:val="00906B34"/>
    <w:rsid w:val="0090705F"/>
    <w:rsid w:val="00910540"/>
    <w:rsid w:val="00912BCC"/>
    <w:rsid w:val="00914DAF"/>
    <w:rsid w:val="00915EB7"/>
    <w:rsid w:val="00917A02"/>
    <w:rsid w:val="00920261"/>
    <w:rsid w:val="00921208"/>
    <w:rsid w:val="0092441D"/>
    <w:rsid w:val="0092505F"/>
    <w:rsid w:val="00926204"/>
    <w:rsid w:val="00927F8A"/>
    <w:rsid w:val="00930A63"/>
    <w:rsid w:val="00932162"/>
    <w:rsid w:val="00940F94"/>
    <w:rsid w:val="00945CDA"/>
    <w:rsid w:val="00947B4F"/>
    <w:rsid w:val="009501B2"/>
    <w:rsid w:val="00950A25"/>
    <w:rsid w:val="00953FE8"/>
    <w:rsid w:val="0095402F"/>
    <w:rsid w:val="009551A1"/>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0B7F"/>
    <w:rsid w:val="009D27FA"/>
    <w:rsid w:val="009D3C37"/>
    <w:rsid w:val="009D48FA"/>
    <w:rsid w:val="009E2752"/>
    <w:rsid w:val="009E4911"/>
    <w:rsid w:val="009E7D95"/>
    <w:rsid w:val="009F1668"/>
    <w:rsid w:val="009F3A61"/>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55455"/>
    <w:rsid w:val="00A61C29"/>
    <w:rsid w:val="00A63539"/>
    <w:rsid w:val="00A67B21"/>
    <w:rsid w:val="00A67E9C"/>
    <w:rsid w:val="00A7121A"/>
    <w:rsid w:val="00A7462A"/>
    <w:rsid w:val="00A846C8"/>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40C9"/>
    <w:rsid w:val="00B25366"/>
    <w:rsid w:val="00B257FF"/>
    <w:rsid w:val="00B32233"/>
    <w:rsid w:val="00B356E4"/>
    <w:rsid w:val="00B36F5F"/>
    <w:rsid w:val="00B46934"/>
    <w:rsid w:val="00B519CF"/>
    <w:rsid w:val="00B527CD"/>
    <w:rsid w:val="00B540CF"/>
    <w:rsid w:val="00B612F1"/>
    <w:rsid w:val="00B64784"/>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3B43"/>
    <w:rsid w:val="00C64494"/>
    <w:rsid w:val="00C6681C"/>
    <w:rsid w:val="00C74D20"/>
    <w:rsid w:val="00C758DB"/>
    <w:rsid w:val="00C8017C"/>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E3A1B"/>
    <w:rsid w:val="00CF0186"/>
    <w:rsid w:val="00CF2728"/>
    <w:rsid w:val="00CF5F8B"/>
    <w:rsid w:val="00D02408"/>
    <w:rsid w:val="00D063BD"/>
    <w:rsid w:val="00D10D02"/>
    <w:rsid w:val="00D119A5"/>
    <w:rsid w:val="00D2108B"/>
    <w:rsid w:val="00D22833"/>
    <w:rsid w:val="00D3174F"/>
    <w:rsid w:val="00D31FEB"/>
    <w:rsid w:val="00D32950"/>
    <w:rsid w:val="00D360B5"/>
    <w:rsid w:val="00D36928"/>
    <w:rsid w:val="00D3794E"/>
    <w:rsid w:val="00D4416F"/>
    <w:rsid w:val="00D458F0"/>
    <w:rsid w:val="00D459B5"/>
    <w:rsid w:val="00D46E1C"/>
    <w:rsid w:val="00D54C50"/>
    <w:rsid w:val="00D5732E"/>
    <w:rsid w:val="00D63BE9"/>
    <w:rsid w:val="00D673B4"/>
    <w:rsid w:val="00D7025F"/>
    <w:rsid w:val="00D83BAC"/>
    <w:rsid w:val="00D83C2A"/>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5AEA"/>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54266"/>
    <w:rsid w:val="00E608C1"/>
    <w:rsid w:val="00E63028"/>
    <w:rsid w:val="00E63D53"/>
    <w:rsid w:val="00E71097"/>
    <w:rsid w:val="00E72048"/>
    <w:rsid w:val="00E72FF3"/>
    <w:rsid w:val="00E7366F"/>
    <w:rsid w:val="00E74165"/>
    <w:rsid w:val="00E85972"/>
    <w:rsid w:val="00E871E4"/>
    <w:rsid w:val="00E9078D"/>
    <w:rsid w:val="00E9515E"/>
    <w:rsid w:val="00E97B71"/>
    <w:rsid w:val="00EA10D6"/>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064F2"/>
    <w:rsid w:val="00F21E02"/>
    <w:rsid w:val="00F24651"/>
    <w:rsid w:val="00F25A61"/>
    <w:rsid w:val="00F3326C"/>
    <w:rsid w:val="00F35C89"/>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FA"/>
    <w:rsid w:val="00F96432"/>
    <w:rsid w:val="00F97E9C"/>
    <w:rsid w:val="00FA0B52"/>
    <w:rsid w:val="00FA1D44"/>
    <w:rsid w:val="00FA2918"/>
    <w:rsid w:val="00FA3A09"/>
    <w:rsid w:val="00FA3E4A"/>
    <w:rsid w:val="00FA61E2"/>
    <w:rsid w:val="00FA68AC"/>
    <w:rsid w:val="00FA7F5A"/>
    <w:rsid w:val="00FB540E"/>
    <w:rsid w:val="00FB5965"/>
    <w:rsid w:val="00FB7B79"/>
    <w:rsid w:val="00FC112C"/>
    <w:rsid w:val="00FD387B"/>
    <w:rsid w:val="00FE17FA"/>
    <w:rsid w:val="00FE5B37"/>
    <w:rsid w:val="00FE5E1C"/>
    <w:rsid w:val="00FF1EA2"/>
    <w:rsid w:val="00FF2F5A"/>
    <w:rsid w:val="00FF3113"/>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FC0E-BF41-454B-BCA6-16F64892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145631208">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973174556">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400">
      <w:bodyDiv w:val="1"/>
      <w:marLeft w:val="0"/>
      <w:marRight w:val="0"/>
      <w:marTop w:val="0"/>
      <w:marBottom w:val="0"/>
      <w:divBdr>
        <w:top w:val="none" w:sz="0" w:space="0" w:color="auto"/>
        <w:left w:val="none" w:sz="0" w:space="0" w:color="auto"/>
        <w:bottom w:val="none" w:sz="0" w:space="0" w:color="auto"/>
        <w:right w:val="none" w:sz="0" w:space="0" w:color="auto"/>
      </w:divBdr>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bayevo.tata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45</Pages>
  <Words>15391</Words>
  <Characters>87731</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Пользователь Windows</cp:lastModifiedBy>
  <cp:revision>31</cp:revision>
  <cp:lastPrinted>2021-08-03T14:05:00Z</cp:lastPrinted>
  <dcterms:created xsi:type="dcterms:W3CDTF">2021-07-29T06:43:00Z</dcterms:created>
  <dcterms:modified xsi:type="dcterms:W3CDTF">2021-08-09T07:40:00Z</dcterms:modified>
</cp:coreProperties>
</file>